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E" w:rsidRDefault="00FB1380" w:rsidP="00FB1380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FB1380">
        <w:rPr>
          <w:rFonts w:eastAsia="Times New Roman"/>
          <w:color w:val="auto"/>
          <w:lang w:eastAsia="ru-RU"/>
        </w:rPr>
        <w:t xml:space="preserve">Муниципальное бюджетное дошкольное образовательное учреждение </w:t>
      </w:r>
    </w:p>
    <w:p w:rsidR="00FB1380" w:rsidRPr="00FB1380" w:rsidRDefault="003132BE" w:rsidP="00FB1380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«Центр развития ребенка» </w:t>
      </w:r>
      <w:r w:rsidR="00FB1380" w:rsidRPr="00FB1380">
        <w:rPr>
          <w:rFonts w:eastAsia="Times New Roman"/>
          <w:color w:val="auto"/>
          <w:lang w:eastAsia="ru-RU"/>
        </w:rPr>
        <w:t>дет</w:t>
      </w:r>
      <w:r>
        <w:rPr>
          <w:rFonts w:eastAsia="Times New Roman"/>
          <w:color w:val="auto"/>
          <w:lang w:eastAsia="ru-RU"/>
        </w:rPr>
        <w:t>ский сад №58</w:t>
      </w:r>
      <w:r w:rsidR="00FB1380" w:rsidRPr="00FB1380">
        <w:rPr>
          <w:rFonts w:eastAsia="Times New Roman"/>
          <w:color w:val="auto"/>
          <w:lang w:eastAsia="ru-RU"/>
        </w:rPr>
        <w:t xml:space="preserve">г. Белгорода </w:t>
      </w:r>
    </w:p>
    <w:p w:rsidR="00FB1380" w:rsidRDefault="00FB1380" w:rsidP="00FB1380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3132BE" w:rsidRPr="00FB1380" w:rsidRDefault="003132BE" w:rsidP="00FB1380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FB1380" w:rsidRPr="00FB1380" w:rsidRDefault="00490063" w:rsidP="00FB1380">
      <w:pPr>
        <w:spacing w:after="0" w:line="240" w:lineRule="auto"/>
        <w:rPr>
          <w:rFonts w:eastAsia="Times New Roman"/>
          <w:color w:val="auto"/>
          <w:lang w:eastAsia="ru-RU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5DB20E16" wp14:editId="12D33E9B">
            <wp:simplePos x="0" y="0"/>
            <wp:positionH relativeFrom="column">
              <wp:posOffset>2996565</wp:posOffset>
            </wp:positionH>
            <wp:positionV relativeFrom="paragraph">
              <wp:posOffset>3175</wp:posOffset>
            </wp:positionV>
            <wp:extent cx="147510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B1380" w:rsidRPr="00FB1380" w:rsidTr="00630F44">
        <w:tc>
          <w:tcPr>
            <w:tcW w:w="4962" w:type="dxa"/>
          </w:tcPr>
          <w:p w:rsidR="00FB1380" w:rsidRPr="00FB1380" w:rsidRDefault="00553A16" w:rsidP="00FB1380">
            <w:pPr>
              <w:widowControl w:val="0"/>
              <w:spacing w:after="0" w:line="240" w:lineRule="auto"/>
              <w:ind w:left="851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ПРИНЯТЫ</w:t>
            </w:r>
            <w:proofErr w:type="gramEnd"/>
            <w:r w:rsidR="00B11D41">
              <w:rPr>
                <w:rFonts w:eastAsia="Calibri"/>
              </w:rPr>
              <w:t>:</w:t>
            </w:r>
          </w:p>
          <w:p w:rsidR="00FB1380" w:rsidRPr="00FB1380" w:rsidRDefault="00FB1380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bCs/>
                <w:color w:val="auto"/>
              </w:rPr>
            </w:pPr>
            <w:r w:rsidRPr="00FB1380">
              <w:rPr>
                <w:rFonts w:eastAsia="Calibri"/>
                <w:bCs/>
                <w:color w:val="auto"/>
              </w:rPr>
              <w:t>на  заседани</w:t>
            </w:r>
            <w:r w:rsidR="003D36F5">
              <w:rPr>
                <w:rFonts w:eastAsia="Calibri"/>
                <w:bCs/>
                <w:color w:val="auto"/>
              </w:rPr>
              <w:t>и Общего собрания работников Учреждения</w:t>
            </w:r>
          </w:p>
          <w:p w:rsidR="00FB1380" w:rsidRPr="00FB1380" w:rsidRDefault="00FB1380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color w:val="auto"/>
                <w:highlight w:val="yellow"/>
              </w:rPr>
            </w:pPr>
            <w:r w:rsidRPr="00FB1380">
              <w:rPr>
                <w:rFonts w:eastAsia="Calibri"/>
                <w:bCs/>
                <w:color w:val="auto"/>
              </w:rPr>
              <w:t>Протокол  №</w:t>
            </w:r>
            <w:r w:rsidR="003D36F5">
              <w:rPr>
                <w:rFonts w:eastAsia="Calibri"/>
                <w:bCs/>
                <w:color w:val="auto"/>
              </w:rPr>
              <w:t>3</w:t>
            </w:r>
            <w:r w:rsidRPr="00FB1380">
              <w:rPr>
                <w:rFonts w:eastAsia="Calibri"/>
                <w:bCs/>
                <w:color w:val="auto"/>
              </w:rPr>
              <w:t xml:space="preserve"> </w:t>
            </w:r>
            <w:r>
              <w:rPr>
                <w:rFonts w:eastAsia="Calibri"/>
                <w:bCs/>
                <w:color w:val="auto"/>
              </w:rPr>
              <w:t xml:space="preserve"> </w:t>
            </w:r>
            <w:r w:rsidRPr="00FB1380">
              <w:rPr>
                <w:rFonts w:eastAsia="Calibri"/>
                <w:bCs/>
                <w:color w:val="auto"/>
              </w:rPr>
              <w:t xml:space="preserve">от </w:t>
            </w:r>
            <w:r w:rsidR="003D36F5">
              <w:rPr>
                <w:rFonts w:eastAsia="Calibri"/>
                <w:bCs/>
                <w:color w:val="auto"/>
              </w:rPr>
              <w:t>30.08</w:t>
            </w:r>
            <w:r w:rsidRPr="00FB1380">
              <w:rPr>
                <w:rFonts w:eastAsia="Calibri"/>
                <w:bCs/>
                <w:color w:val="auto"/>
              </w:rPr>
              <w:t>.</w:t>
            </w:r>
            <w:r w:rsidR="00054A5C">
              <w:rPr>
                <w:rFonts w:eastAsia="Calibri"/>
                <w:color w:val="auto"/>
              </w:rPr>
              <w:t>2023</w:t>
            </w:r>
            <w:r w:rsidRPr="00FB1380">
              <w:rPr>
                <w:rFonts w:eastAsia="Calibri"/>
                <w:color w:val="auto"/>
              </w:rPr>
              <w:t xml:space="preserve"> г.</w:t>
            </w:r>
            <w:r w:rsidRPr="00FB1380">
              <w:rPr>
                <w:rFonts w:eastAsia="Calibri"/>
                <w:color w:val="auto"/>
                <w:lang w:val="en-US"/>
              </w:rPr>
              <w:t>  </w:t>
            </w:r>
          </w:p>
        </w:tc>
        <w:tc>
          <w:tcPr>
            <w:tcW w:w="5670" w:type="dxa"/>
          </w:tcPr>
          <w:p w:rsidR="00FB1380" w:rsidRPr="00FB1380" w:rsidRDefault="00553A16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УТВЕРЖДАЮ</w:t>
            </w:r>
            <w:r w:rsidR="00B11D41">
              <w:rPr>
                <w:rFonts w:eastAsia="Calibri"/>
                <w:color w:val="auto"/>
              </w:rPr>
              <w:t>:</w:t>
            </w:r>
          </w:p>
          <w:p w:rsidR="00FB1380" w:rsidRPr="00FB1380" w:rsidRDefault="00FB1380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color w:val="auto"/>
              </w:rPr>
            </w:pPr>
            <w:r w:rsidRPr="00FB1380">
              <w:rPr>
                <w:rFonts w:eastAsia="Calibri"/>
                <w:color w:val="auto"/>
              </w:rPr>
              <w:t>заведующий МБДОУ д/с №</w:t>
            </w:r>
            <w:r>
              <w:rPr>
                <w:rFonts w:eastAsia="Calibri"/>
                <w:color w:val="auto"/>
              </w:rPr>
              <w:t>58</w:t>
            </w:r>
          </w:p>
          <w:p w:rsidR="00FB1380" w:rsidRPr="00FB1380" w:rsidRDefault="00FB1380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color w:val="auto"/>
              </w:rPr>
            </w:pPr>
            <w:r w:rsidRPr="00FB1380">
              <w:rPr>
                <w:rFonts w:eastAsia="Calibri"/>
                <w:color w:val="auto"/>
              </w:rPr>
              <w:t xml:space="preserve">______________________ </w:t>
            </w:r>
            <w:r>
              <w:rPr>
                <w:rFonts w:eastAsia="Calibri"/>
                <w:color w:val="auto"/>
              </w:rPr>
              <w:t>Н.А. Черных</w:t>
            </w:r>
          </w:p>
          <w:p w:rsidR="00FB1380" w:rsidRPr="00FB1380" w:rsidRDefault="00553A16" w:rsidP="00FB1380">
            <w:pPr>
              <w:widowControl w:val="0"/>
              <w:spacing w:after="0" w:line="240" w:lineRule="auto"/>
              <w:ind w:left="851"/>
              <w:rPr>
                <w:rFonts w:eastAsia="Calibri"/>
                <w:color w:val="auto"/>
              </w:rPr>
            </w:pPr>
            <w:proofErr w:type="gramStart"/>
            <w:r>
              <w:rPr>
                <w:rFonts w:eastAsia="Calibri"/>
                <w:color w:val="auto"/>
              </w:rPr>
              <w:t>Введены</w:t>
            </w:r>
            <w:proofErr w:type="gramEnd"/>
            <w:r w:rsidR="00FB1380" w:rsidRPr="00FB1380">
              <w:rPr>
                <w:rFonts w:eastAsia="Calibri"/>
                <w:color w:val="auto"/>
              </w:rPr>
              <w:t xml:space="preserve"> в действие Приказом </w:t>
            </w:r>
          </w:p>
          <w:p w:rsidR="00FB1380" w:rsidRPr="00FB1380" w:rsidRDefault="00FB1380" w:rsidP="003D36F5">
            <w:pPr>
              <w:widowControl w:val="0"/>
              <w:spacing w:after="0" w:line="240" w:lineRule="auto"/>
              <w:rPr>
                <w:rFonts w:eastAsia="Calibri"/>
                <w:color w:val="auto"/>
                <w:highlight w:val="yellow"/>
              </w:rPr>
            </w:pPr>
            <w:r w:rsidRPr="00FB1380">
              <w:rPr>
                <w:rFonts w:eastAsia="Calibri"/>
                <w:color w:val="auto"/>
              </w:rPr>
              <w:t>по МБДОУ д/с №</w:t>
            </w:r>
            <w:r w:rsidR="00553A16">
              <w:rPr>
                <w:rFonts w:eastAsia="Calibri"/>
                <w:color w:val="auto"/>
              </w:rPr>
              <w:t>58</w:t>
            </w:r>
            <w:r w:rsidRPr="00FB1380">
              <w:rPr>
                <w:rFonts w:eastAsia="Calibri"/>
                <w:color w:val="auto"/>
              </w:rPr>
              <w:t xml:space="preserve">  от </w:t>
            </w:r>
            <w:r w:rsidR="00054A5C">
              <w:rPr>
                <w:rFonts w:eastAsia="Calibri"/>
                <w:color w:val="auto"/>
              </w:rPr>
              <w:t>25</w:t>
            </w:r>
            <w:r w:rsidR="003D36F5">
              <w:rPr>
                <w:rFonts w:eastAsia="Calibri"/>
                <w:color w:val="auto"/>
              </w:rPr>
              <w:t>.08.</w:t>
            </w:r>
            <w:r>
              <w:rPr>
                <w:rFonts w:eastAsia="Calibri"/>
                <w:color w:val="auto"/>
              </w:rPr>
              <w:t xml:space="preserve"> </w:t>
            </w:r>
            <w:r w:rsidR="00054A5C">
              <w:rPr>
                <w:rFonts w:eastAsia="Calibri"/>
                <w:color w:val="auto"/>
              </w:rPr>
              <w:t>2023</w:t>
            </w:r>
            <w:r w:rsidRPr="00FB1380">
              <w:rPr>
                <w:rFonts w:eastAsia="Calibri"/>
                <w:color w:val="auto"/>
              </w:rPr>
              <w:t xml:space="preserve"> г.</w:t>
            </w:r>
            <w:r w:rsidRPr="00FB1380">
              <w:rPr>
                <w:rFonts w:eastAsia="Calibri"/>
                <w:color w:val="auto"/>
                <w:lang w:val="en-US"/>
              </w:rPr>
              <w:t> </w:t>
            </w:r>
            <w:r w:rsidRPr="00FB1380">
              <w:rPr>
                <w:rFonts w:eastAsia="Calibri"/>
                <w:color w:val="auto"/>
              </w:rPr>
              <w:t xml:space="preserve"> №</w:t>
            </w:r>
            <w:r w:rsidR="00054A5C">
              <w:rPr>
                <w:rFonts w:eastAsia="Calibri"/>
                <w:color w:val="auto"/>
              </w:rPr>
              <w:t>172/1</w:t>
            </w:r>
          </w:p>
        </w:tc>
      </w:tr>
    </w:tbl>
    <w:p w:rsidR="008B5B9E" w:rsidRDefault="008B5B9E" w:rsidP="00FB1380">
      <w:pPr>
        <w:jc w:val="both"/>
        <w:rPr>
          <w:b/>
          <w:sz w:val="28"/>
          <w:szCs w:val="28"/>
        </w:rPr>
      </w:pPr>
    </w:p>
    <w:p w:rsidR="008B5B9E" w:rsidRDefault="008B5B9E" w:rsidP="00A341E3">
      <w:pPr>
        <w:rPr>
          <w:b/>
          <w:sz w:val="28"/>
          <w:szCs w:val="28"/>
        </w:rPr>
      </w:pPr>
      <w:bookmarkStart w:id="0" w:name="_GoBack"/>
      <w:bookmarkEnd w:id="0"/>
    </w:p>
    <w:p w:rsidR="00FB1380" w:rsidRDefault="00FB1380" w:rsidP="00A341E3">
      <w:pPr>
        <w:rPr>
          <w:b/>
          <w:sz w:val="28"/>
          <w:szCs w:val="28"/>
        </w:rPr>
      </w:pPr>
    </w:p>
    <w:p w:rsidR="00FB1380" w:rsidRDefault="00FB1380" w:rsidP="00A341E3">
      <w:pPr>
        <w:rPr>
          <w:b/>
          <w:sz w:val="28"/>
          <w:szCs w:val="28"/>
        </w:rPr>
      </w:pPr>
    </w:p>
    <w:p w:rsidR="00FB1380" w:rsidRDefault="00FB1380" w:rsidP="00A341E3">
      <w:pPr>
        <w:rPr>
          <w:b/>
          <w:sz w:val="28"/>
          <w:szCs w:val="28"/>
        </w:rPr>
      </w:pPr>
    </w:p>
    <w:p w:rsidR="00FB1380" w:rsidRPr="008B5B9E" w:rsidRDefault="00FB1380" w:rsidP="00A341E3">
      <w:pPr>
        <w:rPr>
          <w:b/>
          <w:sz w:val="28"/>
          <w:szCs w:val="28"/>
        </w:rPr>
      </w:pPr>
    </w:p>
    <w:p w:rsidR="00A128CE" w:rsidRDefault="00054A5C" w:rsidP="00626195">
      <w:pPr>
        <w:spacing w:after="0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Изменения и д</w:t>
      </w:r>
      <w:r w:rsidR="00F73D20">
        <w:rPr>
          <w:rStyle w:val="a6"/>
          <w:sz w:val="40"/>
          <w:szCs w:val="40"/>
        </w:rPr>
        <w:t xml:space="preserve">ополнения </w:t>
      </w:r>
      <w:r w:rsidR="0046711D">
        <w:rPr>
          <w:rStyle w:val="a6"/>
          <w:sz w:val="40"/>
          <w:szCs w:val="40"/>
        </w:rPr>
        <w:t xml:space="preserve"> </w:t>
      </w:r>
      <w:r w:rsidR="008B5B9E" w:rsidRPr="008B5B9E">
        <w:rPr>
          <w:rStyle w:val="a6"/>
          <w:sz w:val="40"/>
          <w:szCs w:val="40"/>
        </w:rPr>
        <w:t xml:space="preserve"> </w:t>
      </w:r>
    </w:p>
    <w:p w:rsidR="00FA5051" w:rsidRPr="008B5B9E" w:rsidRDefault="00F73D20" w:rsidP="00626195">
      <w:pPr>
        <w:spacing w:after="0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в Программу</w:t>
      </w:r>
      <w:r w:rsidR="008B5B9E" w:rsidRPr="008B5B9E">
        <w:rPr>
          <w:rStyle w:val="a6"/>
          <w:sz w:val="40"/>
          <w:szCs w:val="40"/>
        </w:rPr>
        <w:t xml:space="preserve"> развития</w:t>
      </w:r>
    </w:p>
    <w:p w:rsidR="008B5B9E" w:rsidRPr="008B5B9E" w:rsidRDefault="00FB16EC" w:rsidP="00626195">
      <w:pPr>
        <w:spacing w:after="0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м</w:t>
      </w:r>
      <w:r w:rsidR="008B5B9E" w:rsidRPr="008B5B9E">
        <w:rPr>
          <w:rStyle w:val="a6"/>
          <w:sz w:val="40"/>
          <w:szCs w:val="40"/>
        </w:rPr>
        <w:t>униципального бюджетного дошкольного образовательного учреждения детского сада № 58 «Центр развития ребенка» г. Белгорода</w:t>
      </w:r>
    </w:p>
    <w:p w:rsidR="008B5B9E" w:rsidRPr="008B5B9E" w:rsidRDefault="00054A5C" w:rsidP="00626195">
      <w:pPr>
        <w:spacing w:after="0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в 2023 году</w:t>
      </w:r>
    </w:p>
    <w:p w:rsidR="007F5C6B" w:rsidRDefault="007F5C6B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7F5C6B" w:rsidRDefault="007F5C6B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8B5B9E" w:rsidRDefault="008B5B9E" w:rsidP="00626195">
      <w:pPr>
        <w:spacing w:after="0"/>
        <w:jc w:val="center"/>
        <w:rPr>
          <w:rStyle w:val="a6"/>
          <w:b w:val="0"/>
          <w:sz w:val="28"/>
          <w:szCs w:val="28"/>
        </w:rPr>
      </w:pPr>
    </w:p>
    <w:p w:rsidR="00560190" w:rsidRDefault="00FB1380" w:rsidP="00626195">
      <w:pPr>
        <w:spacing w:after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Белгород </w:t>
      </w:r>
    </w:p>
    <w:p w:rsidR="00FB1380" w:rsidRDefault="00054A5C" w:rsidP="00626195">
      <w:pPr>
        <w:spacing w:after="0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2023</w:t>
      </w:r>
    </w:p>
    <w:p w:rsidR="00054A5C" w:rsidRDefault="00F33CE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F33CEC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054A5C" w:rsidRDefault="00054A5C" w:rsidP="00D4436D">
      <w:pPr>
        <w:spacing w:after="0" w:line="240" w:lineRule="auto"/>
        <w:ind w:left="23" w:right="-2"/>
        <w:jc w:val="both"/>
        <w:rPr>
          <w:rFonts w:eastAsia="Arial Unicode MS"/>
          <w:color w:val="auto"/>
          <w:sz w:val="28"/>
          <w:szCs w:val="28"/>
          <w:lang w:eastAsia="ru-RU"/>
        </w:rPr>
      </w:pPr>
      <w:r>
        <w:rPr>
          <w:rFonts w:eastAsia="Arial Unicode MS"/>
          <w:color w:val="auto"/>
          <w:sz w:val="27"/>
          <w:szCs w:val="27"/>
          <w:lang w:eastAsia="ru-RU"/>
        </w:rPr>
        <w:lastRenderedPageBreak/>
        <w:tab/>
      </w:r>
      <w:r w:rsidRPr="00054A5C">
        <w:rPr>
          <w:rFonts w:eastAsia="Arial Unicode MS"/>
          <w:color w:val="auto"/>
          <w:sz w:val="28"/>
          <w:szCs w:val="28"/>
          <w:lang w:eastAsia="ru-RU"/>
        </w:rPr>
        <w:t xml:space="preserve">На основании приказа МБДОУ д/с № 58 от </w:t>
      </w:r>
      <w:smartTag w:uri="urn:schemas-microsoft-com:office:smarttags" w:element="date">
        <w:smartTagPr>
          <w:attr w:name="ls" w:val="trans"/>
          <w:attr w:name="Month" w:val="08"/>
          <w:attr w:name="Day" w:val="25"/>
          <w:attr w:name="Year" w:val="2023"/>
        </w:smartTagPr>
        <w:r w:rsidRPr="00054A5C">
          <w:rPr>
            <w:rFonts w:eastAsia="Arial Unicode MS"/>
            <w:color w:val="auto"/>
            <w:sz w:val="28"/>
            <w:szCs w:val="28"/>
            <w:lang w:eastAsia="ru-RU"/>
          </w:rPr>
          <w:t>25.08.2023</w:t>
        </w:r>
      </w:smartTag>
      <w:r w:rsidRPr="00054A5C">
        <w:rPr>
          <w:rFonts w:eastAsia="Arial Unicode MS"/>
          <w:color w:val="auto"/>
          <w:sz w:val="28"/>
          <w:szCs w:val="28"/>
          <w:lang w:eastAsia="ru-RU"/>
        </w:rPr>
        <w:t>г №173/1 «О внесении изменений и дополнений в Программу развития муниципального бюджетного дошкольного образовательного учреждения детский сад № 58 «Центр развития ребенка» г. Белгорода в 2023году» внести в Программу развития  МБДОУ д/с № 58 на 2021-2025г.г. следующие изменения и дополнения:</w:t>
      </w:r>
    </w:p>
    <w:p w:rsidR="00D4436D" w:rsidRDefault="00D4436D" w:rsidP="00D4436D">
      <w:pPr>
        <w:spacing w:after="0" w:line="240" w:lineRule="auto"/>
        <w:ind w:left="23" w:right="-2"/>
        <w:jc w:val="both"/>
        <w:rPr>
          <w:rFonts w:eastAsia="Arial Unicode MS"/>
          <w:color w:val="auto"/>
          <w:sz w:val="28"/>
          <w:szCs w:val="28"/>
          <w:lang w:eastAsia="ru-RU"/>
        </w:rPr>
      </w:pPr>
      <w:r>
        <w:rPr>
          <w:rFonts w:eastAsia="Arial Unicode MS"/>
          <w:color w:val="auto"/>
          <w:sz w:val="28"/>
          <w:szCs w:val="28"/>
          <w:lang w:eastAsia="ru-RU"/>
        </w:rPr>
        <w:tab/>
        <w:t>1.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>Внести изменения в Паспорт Программы развития М</w:t>
      </w:r>
      <w:r>
        <w:rPr>
          <w:rFonts w:eastAsia="Arial Unicode MS"/>
          <w:color w:val="auto"/>
          <w:sz w:val="28"/>
          <w:szCs w:val="28"/>
          <w:lang w:eastAsia="ru-RU"/>
        </w:rPr>
        <w:t>БДОУ д/с № 58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в раздел задачи следующее содержание</w:t>
      </w:r>
      <w:r>
        <w:rPr>
          <w:rFonts w:eastAsia="Arial Unicode MS"/>
          <w:color w:val="auto"/>
          <w:sz w:val="28"/>
          <w:szCs w:val="28"/>
          <w:lang w:eastAsia="ru-RU"/>
        </w:rPr>
        <w:t>: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«Внедрение в воспитательн</w:t>
      </w:r>
      <w:proofErr w:type="gramStart"/>
      <w:r w:rsidRPr="00D4436D">
        <w:rPr>
          <w:rFonts w:eastAsia="Arial Unicode MS"/>
          <w:color w:val="auto"/>
          <w:sz w:val="28"/>
          <w:szCs w:val="28"/>
          <w:lang w:eastAsia="ru-RU"/>
        </w:rPr>
        <w:t>о-</w:t>
      </w:r>
      <w:proofErr w:type="gramEnd"/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образовательный процесс ДОУ ФОП ДО», а в раздел ожидаемые результаты следующее содержание</w:t>
      </w:r>
      <w:r>
        <w:rPr>
          <w:rFonts w:eastAsia="Arial Unicode MS"/>
          <w:color w:val="auto"/>
          <w:sz w:val="28"/>
          <w:szCs w:val="28"/>
          <w:lang w:eastAsia="ru-RU"/>
        </w:rPr>
        <w:t>: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«Достижение повышения качества обучения и воспитания дошкольников в условиях модернизации образования в рамках ФГОС </w:t>
      </w:r>
      <w:proofErr w:type="gramStart"/>
      <w:r w:rsidRPr="00D4436D">
        <w:rPr>
          <w:rFonts w:eastAsia="Arial Unicode MS"/>
          <w:color w:val="auto"/>
          <w:sz w:val="28"/>
          <w:szCs w:val="28"/>
          <w:lang w:eastAsia="ru-RU"/>
        </w:rPr>
        <w:t>ДО</w:t>
      </w:r>
      <w:proofErr w:type="gramEnd"/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, </w:t>
      </w:r>
      <w:proofErr w:type="gramStart"/>
      <w:r w:rsidRPr="00D4436D">
        <w:rPr>
          <w:rFonts w:eastAsia="Arial Unicode MS"/>
          <w:color w:val="auto"/>
          <w:sz w:val="28"/>
          <w:szCs w:val="28"/>
          <w:lang w:eastAsia="ru-RU"/>
        </w:rPr>
        <w:t>реализация</w:t>
      </w:r>
      <w:proofErr w:type="gramEnd"/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ФОП ДО, а также современных технологий воспитан</w:t>
      </w:r>
      <w:r>
        <w:rPr>
          <w:rFonts w:eastAsia="Arial Unicode MS"/>
          <w:color w:val="auto"/>
          <w:sz w:val="28"/>
          <w:szCs w:val="28"/>
          <w:lang w:eastAsia="ru-RU"/>
        </w:rPr>
        <w:t>ия и образования дошкольников».</w:t>
      </w:r>
    </w:p>
    <w:p w:rsidR="00D4436D" w:rsidRDefault="00D4436D" w:rsidP="00D4436D">
      <w:pPr>
        <w:spacing w:after="0" w:line="240" w:lineRule="auto"/>
        <w:ind w:left="23" w:right="-2"/>
        <w:jc w:val="both"/>
        <w:rPr>
          <w:rFonts w:eastAsia="Arial Unicode MS"/>
          <w:color w:val="auto"/>
          <w:sz w:val="28"/>
          <w:szCs w:val="28"/>
          <w:lang w:eastAsia="ru-RU"/>
        </w:rPr>
      </w:pPr>
      <w:r>
        <w:rPr>
          <w:rFonts w:eastAsia="Arial Unicode MS"/>
          <w:color w:val="auto"/>
          <w:sz w:val="28"/>
          <w:szCs w:val="28"/>
          <w:lang w:eastAsia="ru-RU"/>
        </w:rPr>
        <w:tab/>
        <w:t xml:space="preserve">2. 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>Дополнить Раздел III. Концепция и стратегия развития детского сада</w:t>
      </w:r>
      <w:r>
        <w:rPr>
          <w:rFonts w:eastAsia="Arial Unicode MS"/>
          <w:color w:val="auto"/>
          <w:sz w:val="28"/>
          <w:szCs w:val="28"/>
          <w:lang w:eastAsia="ru-RU"/>
        </w:rPr>
        <w:t>.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 </w:t>
      </w:r>
    </w:p>
    <w:p w:rsidR="00D4436D" w:rsidRPr="00D4436D" w:rsidRDefault="00D4436D" w:rsidP="00D4436D">
      <w:pPr>
        <w:spacing w:after="0" w:line="240" w:lineRule="auto"/>
        <w:ind w:left="23" w:right="-2"/>
        <w:jc w:val="both"/>
        <w:rPr>
          <w:rFonts w:eastAsia="Arial Unicode MS"/>
          <w:color w:val="auto"/>
          <w:sz w:val="28"/>
          <w:szCs w:val="28"/>
          <w:lang w:eastAsia="ru-RU"/>
        </w:rPr>
      </w:pPr>
      <w:r w:rsidRPr="00D4436D">
        <w:rPr>
          <w:rFonts w:eastAsia="Arial Unicode MS"/>
          <w:color w:val="auto"/>
          <w:sz w:val="28"/>
          <w:szCs w:val="28"/>
          <w:lang w:eastAsia="ru-RU"/>
        </w:rPr>
        <w:t xml:space="preserve">В подразделе «Основными целевыми установками дошкольного образовательного учреждения должны стать: следующее содержание: </w:t>
      </w:r>
      <w:proofErr w:type="gramStart"/>
      <w:r w:rsidRPr="00D4436D">
        <w:rPr>
          <w:rFonts w:eastAsia="Arial Unicode MS"/>
          <w:color w:val="auto"/>
          <w:sz w:val="28"/>
          <w:szCs w:val="28"/>
          <w:lang w:eastAsia="ru-RU"/>
        </w:rPr>
        <w:t>Реализация образовательной программы, разработанной в соответствии с ФОП ДО, обеспечивающей равные стартовые возможности для всех детей раннего и дошкольн</w:t>
      </w:r>
      <w:r w:rsidR="00664D4F">
        <w:rPr>
          <w:rFonts w:eastAsia="Arial Unicode MS"/>
          <w:color w:val="auto"/>
          <w:sz w:val="28"/>
          <w:szCs w:val="28"/>
          <w:lang w:eastAsia="ru-RU"/>
        </w:rPr>
        <w:t xml:space="preserve">ого возраста, в 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>группах</w:t>
      </w:r>
      <w:r w:rsidR="00664D4F">
        <w:rPr>
          <w:rFonts w:eastAsia="Arial Unicode MS"/>
          <w:color w:val="auto"/>
          <w:sz w:val="28"/>
          <w:szCs w:val="28"/>
          <w:lang w:eastAsia="ru-RU"/>
        </w:rPr>
        <w:t xml:space="preserve"> МБДОУ различной направленности (общеразвивающей, комбинированной, компенсирующей)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>.</w:t>
      </w:r>
      <w:proofErr w:type="gramEnd"/>
    </w:p>
    <w:p w:rsidR="00D4436D" w:rsidRDefault="00D4436D" w:rsidP="00D4436D">
      <w:pPr>
        <w:spacing w:after="279" w:line="370" w:lineRule="exact"/>
        <w:ind w:left="20" w:right="-2"/>
        <w:jc w:val="both"/>
        <w:rPr>
          <w:rFonts w:eastAsia="Arial Unicode MS"/>
          <w:color w:val="auto"/>
          <w:sz w:val="28"/>
          <w:szCs w:val="28"/>
          <w:lang w:eastAsia="ru-RU"/>
        </w:rPr>
      </w:pPr>
      <w:r>
        <w:rPr>
          <w:rFonts w:eastAsia="Arial Unicode MS"/>
          <w:color w:val="auto"/>
          <w:sz w:val="28"/>
          <w:szCs w:val="28"/>
          <w:lang w:eastAsia="ru-RU"/>
        </w:rPr>
        <w:tab/>
        <w:t>3</w:t>
      </w:r>
      <w:r w:rsidRPr="00D4436D">
        <w:rPr>
          <w:rFonts w:eastAsia="Arial Unicode MS"/>
          <w:color w:val="auto"/>
          <w:sz w:val="28"/>
          <w:szCs w:val="28"/>
          <w:lang w:eastAsia="ru-RU"/>
        </w:rPr>
        <w:t>. Дополнить таблицу «Паспорт программы» следующим содержанием: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073"/>
        <w:gridCol w:w="3544"/>
        <w:gridCol w:w="3933"/>
      </w:tblGrid>
      <w:tr w:rsidR="00D4436D" w:rsidTr="00D4436D">
        <w:tc>
          <w:tcPr>
            <w:tcW w:w="2073" w:type="dxa"/>
          </w:tcPr>
          <w:p w:rsidR="00D4436D" w:rsidRPr="00D4436D" w:rsidRDefault="00D4436D" w:rsidP="00D4436D">
            <w:pPr>
              <w:spacing w:line="322" w:lineRule="exact"/>
              <w:ind w:left="20"/>
              <w:rPr>
                <w:rFonts w:eastAsia="Arial Unicode MS"/>
                <w:b/>
                <w:color w:val="auto"/>
                <w:lang w:eastAsia="ru-RU"/>
              </w:rPr>
            </w:pPr>
            <w:r w:rsidRPr="00D4436D">
              <w:rPr>
                <w:rFonts w:eastAsia="Arial Unicode MS"/>
                <w:b/>
                <w:color w:val="auto"/>
                <w:lang w:eastAsia="ru-RU"/>
              </w:rPr>
              <w:t>Основания</w:t>
            </w:r>
          </w:p>
          <w:p w:rsidR="00D4436D" w:rsidRPr="00D4436D" w:rsidRDefault="00D4436D" w:rsidP="00D4436D">
            <w:pPr>
              <w:spacing w:line="322" w:lineRule="exact"/>
              <w:ind w:left="20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д</w:t>
            </w:r>
            <w:r w:rsidRPr="00D4436D">
              <w:rPr>
                <w:rFonts w:eastAsia="Arial Unicode MS"/>
                <w:b/>
                <w:color w:val="auto"/>
                <w:lang w:eastAsia="ru-RU"/>
              </w:rPr>
              <w:t>ля</w:t>
            </w:r>
            <w:r w:rsidRPr="00256341">
              <w:rPr>
                <w:rFonts w:eastAsia="Arial Unicode MS"/>
                <w:b/>
                <w:color w:val="auto"/>
                <w:lang w:eastAsia="ru-RU"/>
              </w:rPr>
              <w:t xml:space="preserve"> </w:t>
            </w:r>
            <w:r w:rsidRPr="00D4436D">
              <w:rPr>
                <w:rFonts w:eastAsia="Arial Unicode MS"/>
                <w:b/>
                <w:color w:val="auto"/>
                <w:lang w:eastAsia="ru-RU"/>
              </w:rPr>
              <w:t>разработки</w:t>
            </w:r>
          </w:p>
          <w:p w:rsidR="00D4436D" w:rsidRPr="00D4436D" w:rsidRDefault="00D4436D" w:rsidP="00D4436D">
            <w:pPr>
              <w:spacing w:line="322" w:lineRule="exact"/>
              <w:ind w:left="20"/>
              <w:rPr>
                <w:rFonts w:eastAsia="Arial Unicode MS"/>
                <w:b/>
                <w:color w:val="auto"/>
                <w:lang w:eastAsia="ru-RU"/>
              </w:rPr>
            </w:pPr>
            <w:r w:rsidRPr="00D4436D">
              <w:rPr>
                <w:rFonts w:eastAsia="Arial Unicode MS"/>
                <w:b/>
                <w:color w:val="auto"/>
                <w:lang w:eastAsia="ru-RU"/>
              </w:rPr>
              <w:t>программы</w:t>
            </w:r>
          </w:p>
          <w:p w:rsidR="00D4436D" w:rsidRPr="00256341" w:rsidRDefault="00D4436D" w:rsidP="00054A5C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</w:p>
        </w:tc>
        <w:tc>
          <w:tcPr>
            <w:tcW w:w="7477" w:type="dxa"/>
            <w:gridSpan w:val="2"/>
          </w:tcPr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-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статья 67.1 Конституции Российской Федерации (принята всенародным голосованием 12.12.1993) (с изменениями, одобренными в ходе </w:t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>общероссийского</w:t>
            </w:r>
            <w:proofErr w:type="gramEnd"/>
            <w:r w:rsidRPr="00256341">
              <w:rPr>
                <w:rFonts w:eastAsia="Arial Unicode MS"/>
                <w:color w:val="auto"/>
                <w:lang w:eastAsia="ru-RU"/>
              </w:rPr>
              <w:t xml:space="preserve"> голосования01.07.2020) </w:t>
            </w:r>
            <w:hyperlink r:id="rId10" w:history="1">
              <w:r w:rsidRPr="00256341">
                <w:rPr>
                  <w:rStyle w:val="af1"/>
                  <w:rFonts w:eastAsia="Arial Unicode MS"/>
                  <w:lang w:eastAsia="ru-RU"/>
                </w:rPr>
                <w:t xml:space="preserve">https://www.consultant.ru/document/cons </w:t>
              </w:r>
              <w:proofErr w:type="spellStart"/>
              <w:r w:rsidRPr="00256341">
                <w:rPr>
                  <w:rStyle w:val="af1"/>
                  <w:rFonts w:eastAsia="Arial Unicode MS"/>
                  <w:lang w:eastAsia="ru-RU"/>
                </w:rPr>
                <w:t>doc</w:t>
              </w:r>
              <w:proofErr w:type="spellEnd"/>
              <w:r w:rsidRPr="00256341">
                <w:rPr>
                  <w:rStyle w:val="af1"/>
                  <w:rFonts w:eastAsia="Arial Unicode MS"/>
                  <w:lang w:eastAsia="ru-RU"/>
                </w:rPr>
                <w:t xml:space="preserve"> LAW 28399/95c44e dbe33a9a2c1d5b4030c70b6e046060b0e8/</w:t>
              </w:r>
            </w:hyperlink>
          </w:p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-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>Федеральный закон от 29.12.2012 № 273-ФЗ (ред. от 29.12.2022) «Об образовании в Российской Федерации» (с изм. и доп., от 04.08.2023г)</w:t>
            </w:r>
          </w:p>
          <w:p w:rsidR="00D4436D" w:rsidRPr="00256341" w:rsidRDefault="00ED75D4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hyperlink r:id="rId11" w:history="1">
              <w:r w:rsidR="00D4436D" w:rsidRPr="00256341">
                <w:rPr>
                  <w:rStyle w:val="af1"/>
                  <w:rFonts w:eastAsia="Arial Unicode MS"/>
                  <w:lang w:eastAsia="ru-RU"/>
                </w:rPr>
                <w:t>http://www.consultant.ru/document/cons_doc_LAW_140174/</w:t>
              </w:r>
            </w:hyperlink>
          </w:p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 xml:space="preserve"> -Указ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D4436D" w:rsidRPr="00256341" w:rsidRDefault="00ED75D4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hyperlink r:id="rId12" w:history="1">
              <w:r w:rsidR="00D4436D" w:rsidRPr="00256341">
                <w:rPr>
                  <w:rStyle w:val="af1"/>
                  <w:rFonts w:eastAsia="Arial Unicode MS"/>
                  <w:lang w:eastAsia="ru-RU"/>
                </w:rPr>
                <w:t>https://www.garant.ru/products/ipo/prime/doc/74304210/</w:t>
              </w:r>
            </w:hyperlink>
          </w:p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-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Указ Президента Российской Федерации от 02.07.2021 № 400 «О стратегии национальной безопасности Российской Федерации» </w:t>
            </w:r>
            <w:hyperlink r:id="rId13" w:history="1">
              <w:r w:rsidRPr="00256341">
                <w:rPr>
                  <w:rStyle w:val="af1"/>
                  <w:rFonts w:eastAsia="Arial Unicode MS"/>
                  <w:lang w:eastAsia="ru-RU"/>
                </w:rPr>
                <w:t>https://base.garant.ru/401425792/</w:t>
              </w:r>
            </w:hyperlink>
          </w:p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-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ценностей» </w:t>
            </w:r>
            <w:hyperlink r:id="rId14" w:history="1">
              <w:r w:rsidRPr="00256341">
                <w:rPr>
                  <w:rStyle w:val="af1"/>
                  <w:rFonts w:eastAsia="Arial Unicode MS"/>
                  <w:lang w:eastAsia="ru-RU"/>
                </w:rPr>
                <w:t>https://www.garant.ru/products/ipo/prime/doc/405579061/</w:t>
              </w:r>
            </w:hyperlink>
          </w:p>
          <w:p w:rsidR="00D4436D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-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Приказ Министерства Просвещения Российской Федерации от 25.11.2022г. №1028 «Об утверждении федеральной образовательной программы дошкольного образования» </w:t>
            </w:r>
            <w:hyperlink r:id="rId15" w:history="1">
              <w:r w:rsidRPr="00256341">
                <w:rPr>
                  <w:rStyle w:val="af1"/>
                  <w:rFonts w:eastAsia="Arial Unicode MS"/>
                  <w:lang w:eastAsia="ru-RU"/>
                </w:rPr>
                <w:t>https://www.garant.ru/products/ipo/prime/doc/405942493/</w:t>
              </w:r>
              <w:r w:rsidRPr="00256341">
                <w:rPr>
                  <w:rStyle w:val="af1"/>
                  <w:rFonts w:eastAsia="Arial Unicode MS"/>
                  <w:lang w:eastAsia="ru-RU"/>
                </w:rPr>
                <w:tab/>
              </w:r>
            </w:hyperlink>
            <w:r w:rsidRPr="00256341">
              <w:rPr>
                <w:rFonts w:eastAsia="Arial Unicode MS"/>
                <w:color w:val="auto"/>
                <w:lang w:eastAsia="ru-RU"/>
              </w:rPr>
              <w:t> </w:t>
            </w:r>
          </w:p>
          <w:p w:rsidR="00256341" w:rsidRPr="00256341" w:rsidRDefault="00D4436D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ab/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 xml:space="preserve">- Приказ </w:t>
            </w:r>
            <w:proofErr w:type="spellStart"/>
            <w:r w:rsidRPr="00256341">
              <w:rPr>
                <w:rFonts w:eastAsia="Arial Unicode MS"/>
                <w:color w:val="auto"/>
                <w:lang w:eastAsia="ru-RU"/>
              </w:rPr>
              <w:t>Минпросвещения</w:t>
            </w:r>
            <w:proofErr w:type="spellEnd"/>
            <w:r w:rsidRPr="00256341">
              <w:rPr>
                <w:rFonts w:eastAsia="Arial Unicode MS"/>
                <w:color w:val="auto"/>
                <w:lang w:eastAsia="ru-RU"/>
              </w:rPr>
              <w:t xml:space="preserve"> России от 8 ноября 2022года №955 </w:t>
            </w:r>
            <w:r w:rsidRPr="00256341">
              <w:rPr>
                <w:rFonts w:eastAsia="Arial Unicode MS"/>
                <w:color w:val="auto"/>
                <w:lang w:eastAsia="ru-RU"/>
              </w:rPr>
              <w:lastRenderedPageBreak/>
      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года №72264) </w:t>
            </w:r>
            <w:proofErr w:type="gramEnd"/>
          </w:p>
          <w:p w:rsidR="00D4436D" w:rsidRPr="00256341" w:rsidRDefault="00ED75D4" w:rsidP="00D4436D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hyperlink r:id="rId16" w:history="1">
              <w:r w:rsidR="00D4436D" w:rsidRPr="00256341">
                <w:rPr>
                  <w:rStyle w:val="af1"/>
                  <w:rFonts w:eastAsia="Arial Unicode MS"/>
                  <w:lang w:eastAsia="ru-RU"/>
                </w:rPr>
                <w:t>https://www.garant.ru/products/ipo/prime/doc/406215349/</w:t>
              </w:r>
            </w:hyperlink>
          </w:p>
        </w:tc>
      </w:tr>
      <w:tr w:rsidR="00D4436D" w:rsidTr="00D4436D">
        <w:tc>
          <w:tcPr>
            <w:tcW w:w="2073" w:type="dxa"/>
          </w:tcPr>
          <w:p w:rsidR="00D4436D" w:rsidRPr="00256341" w:rsidRDefault="00256341" w:rsidP="00054A5C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sz w:val="28"/>
                <w:szCs w:val="28"/>
                <w:lang w:eastAsia="ru-RU"/>
              </w:rPr>
            </w:pPr>
            <w:r w:rsidRPr="00256341">
              <w:rPr>
                <w:rFonts w:eastAsia="Arial Unicode MS"/>
                <w:b/>
                <w:lang w:eastAsia="ru-RU"/>
              </w:rPr>
              <w:lastRenderedPageBreak/>
              <w:t>Цель</w:t>
            </w:r>
          </w:p>
        </w:tc>
        <w:tc>
          <w:tcPr>
            <w:tcW w:w="7477" w:type="dxa"/>
            <w:gridSpan w:val="2"/>
          </w:tcPr>
          <w:p w:rsidR="00D4436D" w:rsidRPr="00256341" w:rsidRDefault="00256341" w:rsidP="00256341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 xml:space="preserve">Совершенствование в МБДОУ интегративного образования в соответствии с ФГОС ДО, с требованиями федеральной образовательной программы дошкольного образования (далее - ФОП ДО), </w:t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>реализующих</w:t>
            </w:r>
            <w:proofErr w:type="gramEnd"/>
            <w:r w:rsidRPr="00256341">
              <w:rPr>
                <w:rFonts w:eastAsia="Arial Unicode MS"/>
                <w:color w:val="auto"/>
                <w:lang w:eastAsia="ru-RU"/>
              </w:rPr>
              <w:t xml:space="preserve"> право каждого ребенка на качественное дошкольное образование, полноценное развитие в период дошкольного детства, как основы успешно</w:t>
            </w:r>
            <w:r>
              <w:rPr>
                <w:rFonts w:eastAsia="Arial Unicode MS"/>
                <w:color w:val="auto"/>
                <w:lang w:eastAsia="ru-RU"/>
              </w:rPr>
              <w:t>й социализации и самореализации</w:t>
            </w:r>
          </w:p>
        </w:tc>
      </w:tr>
      <w:tr w:rsidR="00D4436D" w:rsidTr="00D4436D">
        <w:tc>
          <w:tcPr>
            <w:tcW w:w="2073" w:type="dxa"/>
          </w:tcPr>
          <w:p w:rsidR="00256341" w:rsidRPr="00256341" w:rsidRDefault="00256341" w:rsidP="00256341">
            <w:pPr>
              <w:ind w:right="62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 xml:space="preserve">Задачи </w:t>
            </w:r>
          </w:p>
          <w:p w:rsidR="00D4436D" w:rsidRDefault="00256341" w:rsidP="00256341">
            <w:pPr>
              <w:ind w:right="62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Программы</w:t>
            </w:r>
          </w:p>
        </w:tc>
        <w:tc>
          <w:tcPr>
            <w:tcW w:w="7477" w:type="dxa"/>
            <w:gridSpan w:val="2"/>
          </w:tcPr>
          <w:p w:rsidR="00256341" w:rsidRPr="00256341" w:rsidRDefault="00256341" w:rsidP="00256341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1.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Осуществить переход на ФОП </w:t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>ДО</w:t>
            </w:r>
            <w:proofErr w:type="gramEnd"/>
            <w:r w:rsidRPr="00256341">
              <w:rPr>
                <w:rFonts w:eastAsia="Arial Unicode MS"/>
                <w:color w:val="auto"/>
                <w:lang w:eastAsia="ru-RU"/>
              </w:rPr>
              <w:t xml:space="preserve"> с 01.09.2023, обеспечивая </w:t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>эффективную</w:t>
            </w:r>
            <w:proofErr w:type="gramEnd"/>
            <w:r w:rsidRPr="00256341">
              <w:rPr>
                <w:rFonts w:eastAsia="Arial Unicode MS"/>
                <w:color w:val="auto"/>
                <w:lang w:eastAsia="ru-RU"/>
              </w:rPr>
              <w:t xml:space="preserve"> работу ДОУ в современных условиях при решении задач, определенных в ФГОС ДО, ФОП ДО, профессиональном стандарте для пе</w:t>
            </w:r>
            <w:r>
              <w:rPr>
                <w:rFonts w:eastAsia="Arial Unicode MS"/>
                <w:color w:val="auto"/>
                <w:lang w:eastAsia="ru-RU"/>
              </w:rPr>
              <w:t>дагогов дошкольного образования</w:t>
            </w:r>
          </w:p>
          <w:p w:rsidR="00256341" w:rsidRPr="00256341" w:rsidRDefault="00256341" w:rsidP="00256341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2.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 xml:space="preserve">Создавать условия </w:t>
            </w:r>
            <w:proofErr w:type="gramStart"/>
            <w:r w:rsidRPr="00256341">
              <w:rPr>
                <w:rFonts w:eastAsia="Arial Unicode MS"/>
                <w:color w:val="auto"/>
                <w:lang w:eastAsia="ru-RU"/>
              </w:rPr>
              <w:t>для формирования эффективной образовательной среды в дошкольной организации с целью разностороннего развития воспитанников в период дошкольного детства с учетом</w:t>
            </w:r>
            <w:proofErr w:type="gramEnd"/>
            <w:r w:rsidRPr="00256341">
              <w:rPr>
                <w:rFonts w:eastAsia="Arial Unicode MS"/>
                <w:color w:val="auto"/>
                <w:lang w:eastAsia="ru-RU"/>
              </w:rPr>
              <w:t xml:space="preserve"> возрастных и индивидуальных особенностей на основе духовно- нравственных ценностей российского народа, исторических и </w:t>
            </w:r>
            <w:r>
              <w:rPr>
                <w:rFonts w:eastAsia="Arial Unicode MS"/>
                <w:color w:val="auto"/>
                <w:lang w:eastAsia="ru-RU"/>
              </w:rPr>
              <w:t>национально-культурных традиций</w:t>
            </w:r>
          </w:p>
          <w:p w:rsidR="00D4436D" w:rsidRDefault="00256341" w:rsidP="00256341">
            <w:pPr>
              <w:ind w:right="62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3.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>Внедрение пакета типовых документов дошкольной образовательной организации в соответствии с требованиями федера</w:t>
            </w:r>
            <w:r>
              <w:rPr>
                <w:rFonts w:eastAsia="Arial Unicode MS"/>
                <w:color w:val="auto"/>
                <w:lang w:eastAsia="ru-RU"/>
              </w:rPr>
              <w:t>льной образовательной программы</w:t>
            </w:r>
          </w:p>
        </w:tc>
      </w:tr>
      <w:tr w:rsidR="00D4436D" w:rsidTr="00D4436D">
        <w:tc>
          <w:tcPr>
            <w:tcW w:w="2073" w:type="dxa"/>
          </w:tcPr>
          <w:p w:rsidR="00256341" w:rsidRPr="00256341" w:rsidRDefault="00256341" w:rsidP="00256341">
            <w:pPr>
              <w:spacing w:line="322" w:lineRule="exact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Ожидаемые конечные</w:t>
            </w:r>
          </w:p>
          <w:p w:rsidR="00256341" w:rsidRPr="00256341" w:rsidRDefault="00256341" w:rsidP="00256341">
            <w:pPr>
              <w:spacing w:line="322" w:lineRule="exact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результаты</w:t>
            </w:r>
          </w:p>
          <w:p w:rsidR="00256341" w:rsidRPr="00256341" w:rsidRDefault="00256341" w:rsidP="00256341">
            <w:pPr>
              <w:spacing w:line="322" w:lineRule="exact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реализации</w:t>
            </w:r>
          </w:p>
          <w:p w:rsidR="00D4436D" w:rsidRPr="00256341" w:rsidRDefault="00256341" w:rsidP="00256341">
            <w:pPr>
              <w:spacing w:line="322" w:lineRule="exact"/>
              <w:jc w:val="both"/>
              <w:rPr>
                <w:rFonts w:eastAsia="Arial Unicode MS"/>
                <w:color w:val="auto"/>
                <w:sz w:val="27"/>
                <w:szCs w:val="27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Програ</w:t>
            </w:r>
            <w:r w:rsidRPr="00256341">
              <w:rPr>
                <w:rFonts w:eastAsia="Arial Unicode MS"/>
                <w:b/>
                <w:lang w:eastAsia="ru-RU"/>
              </w:rPr>
              <w:t>ммы</w:t>
            </w:r>
          </w:p>
        </w:tc>
        <w:tc>
          <w:tcPr>
            <w:tcW w:w="7477" w:type="dxa"/>
            <w:gridSpan w:val="2"/>
          </w:tcPr>
          <w:p w:rsidR="00256341" w:rsidRPr="00256341" w:rsidRDefault="00256341" w:rsidP="00256341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1.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  <w:t>Созданы оптимальные материально-технические, кадровые и организационно методические условия организации образовательного процесса в дошкольной организации в соо</w:t>
            </w:r>
            <w:r>
              <w:rPr>
                <w:rFonts w:eastAsia="Arial Unicode MS"/>
                <w:color w:val="auto"/>
                <w:lang w:eastAsia="ru-RU"/>
              </w:rPr>
              <w:t xml:space="preserve">тветствии с требованиями ФОП </w:t>
            </w:r>
            <w:proofErr w:type="gramStart"/>
            <w:r>
              <w:rPr>
                <w:rFonts w:eastAsia="Arial Unicode MS"/>
                <w:color w:val="auto"/>
                <w:lang w:eastAsia="ru-RU"/>
              </w:rPr>
              <w:t>ДО</w:t>
            </w:r>
            <w:proofErr w:type="gramEnd"/>
          </w:p>
          <w:p w:rsidR="00D4436D" w:rsidRPr="00256341" w:rsidRDefault="00256341" w:rsidP="00256341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256341">
              <w:rPr>
                <w:rFonts w:eastAsia="Arial Unicode MS"/>
                <w:color w:val="auto"/>
                <w:lang w:eastAsia="ru-RU"/>
              </w:rPr>
              <w:t>2.</w:t>
            </w:r>
            <w:r w:rsidRPr="00256341">
              <w:rPr>
                <w:rFonts w:eastAsia="Arial Unicode MS"/>
                <w:color w:val="auto"/>
                <w:lang w:eastAsia="ru-RU"/>
              </w:rPr>
              <w:tab/>
            </w:r>
            <w:r>
              <w:rPr>
                <w:rFonts w:eastAsia="Arial Unicode MS"/>
                <w:color w:val="auto"/>
                <w:lang w:eastAsia="ru-RU"/>
              </w:rPr>
              <w:t>П</w:t>
            </w:r>
            <w:r w:rsidRPr="00256341">
              <w:rPr>
                <w:rFonts w:eastAsia="Arial Unicode MS"/>
                <w:color w:val="auto"/>
                <w:lang w:eastAsia="ru-RU"/>
              </w:rPr>
              <w:t>редметно - пространственная образовательная среда отвечает современным требованиям, обновлена безопасным оборудованием и инвентарем с учетом особенностей каждого возрастного периода в соответствии с ФГОС дошкольного обр</w:t>
            </w:r>
            <w:r>
              <w:rPr>
                <w:rFonts w:eastAsia="Arial Unicode MS"/>
                <w:color w:val="auto"/>
                <w:lang w:eastAsia="ru-RU"/>
              </w:rPr>
              <w:t xml:space="preserve">азования и требованиями ФОП </w:t>
            </w:r>
            <w:proofErr w:type="gramStart"/>
            <w:r>
              <w:rPr>
                <w:rFonts w:eastAsia="Arial Unicode MS"/>
                <w:color w:val="auto"/>
                <w:lang w:eastAsia="ru-RU"/>
              </w:rPr>
              <w:t>ДО</w:t>
            </w:r>
            <w:proofErr w:type="gramEnd"/>
          </w:p>
        </w:tc>
      </w:tr>
      <w:tr w:rsidR="00D6103A" w:rsidTr="00256341">
        <w:tc>
          <w:tcPr>
            <w:tcW w:w="2073" w:type="dxa"/>
            <w:vMerge w:val="restart"/>
          </w:tcPr>
          <w:p w:rsidR="00D6103A" w:rsidRPr="00256341" w:rsidRDefault="00D6103A" w:rsidP="00256341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256341">
              <w:rPr>
                <w:rFonts w:eastAsia="Arial Unicode MS"/>
                <w:b/>
                <w:color w:val="auto"/>
                <w:lang w:eastAsia="ru-RU"/>
              </w:rPr>
              <w:t>Риски</w:t>
            </w:r>
          </w:p>
        </w:tc>
        <w:tc>
          <w:tcPr>
            <w:tcW w:w="3544" w:type="dxa"/>
          </w:tcPr>
          <w:p w:rsidR="00D6103A" w:rsidRDefault="00D6103A" w:rsidP="00256341">
            <w:pPr>
              <w:pStyle w:val="af"/>
              <w:spacing w:after="0"/>
              <w:ind w:left="540"/>
            </w:pPr>
            <w:r>
              <w:t>Прогнозируемые риски</w:t>
            </w:r>
          </w:p>
        </w:tc>
        <w:tc>
          <w:tcPr>
            <w:tcW w:w="3933" w:type="dxa"/>
          </w:tcPr>
          <w:p w:rsidR="00D6103A" w:rsidRDefault="00D6103A" w:rsidP="00256341">
            <w:pPr>
              <w:pStyle w:val="af"/>
              <w:spacing w:after="0"/>
              <w:ind w:left="1020"/>
            </w:pPr>
            <w:r>
              <w:t>Способы предупреждения</w:t>
            </w:r>
          </w:p>
        </w:tc>
      </w:tr>
      <w:tr w:rsidR="00D6103A" w:rsidTr="00256341">
        <w:tc>
          <w:tcPr>
            <w:tcW w:w="2073" w:type="dxa"/>
            <w:vMerge/>
          </w:tcPr>
          <w:p w:rsidR="00D6103A" w:rsidRPr="00256341" w:rsidRDefault="00D6103A" w:rsidP="00256341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</w:p>
        </w:tc>
        <w:tc>
          <w:tcPr>
            <w:tcW w:w="3544" w:type="dxa"/>
          </w:tcPr>
          <w:p w:rsidR="00D6103A" w:rsidRDefault="00D6103A" w:rsidP="00256341">
            <w:pPr>
              <w:pStyle w:val="af"/>
              <w:spacing w:after="0"/>
              <w:jc w:val="both"/>
            </w:pPr>
            <w:r>
              <w:t xml:space="preserve">Возникновение трудностей у педагогов реализующих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933" w:type="dxa"/>
          </w:tcPr>
          <w:p w:rsidR="00D6103A" w:rsidRDefault="00D6103A" w:rsidP="00256341">
            <w:pPr>
              <w:pStyle w:val="af"/>
              <w:spacing w:after="0"/>
              <w:jc w:val="both"/>
            </w:pPr>
            <w:r>
              <w:t xml:space="preserve">Прохождение курсов повышения квалификации </w:t>
            </w:r>
            <w:proofErr w:type="gramStart"/>
            <w:r>
              <w:t>педагогическими</w:t>
            </w:r>
            <w:proofErr w:type="gramEnd"/>
            <w:r>
              <w:t xml:space="preserve"> работникам по вопросам применения ФОП ДО, организация образовательно платформы, ресурсов для онлайн взаимодействия, организация научно-практических семинаров, тренингов, работы педагогических мастерских конкурсов профессионального мастерства, мастер - классов. Пополнение базы методической литературы</w:t>
            </w:r>
          </w:p>
        </w:tc>
      </w:tr>
      <w:tr w:rsidR="00D6103A" w:rsidTr="00256341">
        <w:tc>
          <w:tcPr>
            <w:tcW w:w="2073" w:type="dxa"/>
            <w:vMerge/>
          </w:tcPr>
          <w:p w:rsidR="00D6103A" w:rsidRPr="00256341" w:rsidRDefault="00D6103A" w:rsidP="00D6103A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</w:p>
        </w:tc>
        <w:tc>
          <w:tcPr>
            <w:tcW w:w="3544" w:type="dxa"/>
          </w:tcPr>
          <w:p w:rsidR="00D6103A" w:rsidRDefault="00D6103A" w:rsidP="00D6103A">
            <w:pPr>
              <w:pStyle w:val="af"/>
              <w:spacing w:after="0"/>
              <w:jc w:val="both"/>
            </w:pPr>
            <w:r>
              <w:t>Низкая компетентность родителей (законных представителей)</w:t>
            </w:r>
          </w:p>
        </w:tc>
        <w:tc>
          <w:tcPr>
            <w:tcW w:w="3933" w:type="dxa"/>
          </w:tcPr>
          <w:p w:rsidR="00D6103A" w:rsidRDefault="00D6103A" w:rsidP="00D6103A">
            <w:pPr>
              <w:pStyle w:val="af"/>
              <w:spacing w:after="0"/>
              <w:jc w:val="both"/>
            </w:pPr>
            <w:r>
              <w:t>Разработка способов трансляции педагогических находок и методических приёмов педагогической деятельности, организация и проведение разнообразных мероприятий, в том числе и онлай</w:t>
            </w:r>
            <w:proofErr w:type="gramStart"/>
            <w:r>
              <w:t>н-</w:t>
            </w:r>
            <w:proofErr w:type="gramEnd"/>
            <w:r>
              <w:t xml:space="preserve"> взаимодействия</w:t>
            </w:r>
          </w:p>
        </w:tc>
      </w:tr>
      <w:tr w:rsidR="00D6103A" w:rsidTr="00256341">
        <w:tc>
          <w:tcPr>
            <w:tcW w:w="2073" w:type="dxa"/>
            <w:vMerge/>
          </w:tcPr>
          <w:p w:rsidR="00D6103A" w:rsidRPr="00256341" w:rsidRDefault="00D6103A" w:rsidP="00D6103A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</w:p>
        </w:tc>
        <w:tc>
          <w:tcPr>
            <w:tcW w:w="3544" w:type="dxa"/>
          </w:tcPr>
          <w:p w:rsidR="00D6103A" w:rsidRDefault="00D6103A" w:rsidP="00D6103A">
            <w:pPr>
              <w:pStyle w:val="af"/>
              <w:spacing w:after="0"/>
              <w:ind w:left="160"/>
              <w:jc w:val="both"/>
            </w:pPr>
            <w:r>
              <w:t>Недостаточная информированность населения об образовательных услугах.</w:t>
            </w:r>
          </w:p>
        </w:tc>
        <w:tc>
          <w:tcPr>
            <w:tcW w:w="3933" w:type="dxa"/>
          </w:tcPr>
          <w:p w:rsidR="00D6103A" w:rsidRDefault="00D6103A" w:rsidP="00D6103A">
            <w:pPr>
              <w:pStyle w:val="af"/>
              <w:spacing w:after="0"/>
              <w:jc w:val="both"/>
            </w:pPr>
            <w:r>
              <w:t xml:space="preserve">Выпуск информационной продукции, освещение вопросов через социальные сети </w:t>
            </w:r>
            <w:r w:rsidRPr="00D87967">
              <w:t>(</w:t>
            </w:r>
            <w:r>
              <w:rPr>
                <w:lang w:val="en-US"/>
              </w:rPr>
              <w:t>VK</w:t>
            </w:r>
            <w:r>
              <w:t>, сайт ДОУ), СМИ, встреча с родителями (законными представителями).</w:t>
            </w:r>
          </w:p>
        </w:tc>
      </w:tr>
      <w:tr w:rsidR="00D6103A" w:rsidTr="00256341">
        <w:tc>
          <w:tcPr>
            <w:tcW w:w="2073" w:type="dxa"/>
            <w:vMerge/>
          </w:tcPr>
          <w:p w:rsidR="00D6103A" w:rsidRPr="00256341" w:rsidRDefault="00D6103A" w:rsidP="00D6103A">
            <w:pPr>
              <w:spacing w:after="279" w:line="370" w:lineRule="exact"/>
              <w:ind w:right="60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</w:p>
        </w:tc>
        <w:tc>
          <w:tcPr>
            <w:tcW w:w="3544" w:type="dxa"/>
          </w:tcPr>
          <w:p w:rsidR="00D6103A" w:rsidRDefault="00D6103A" w:rsidP="00664D4F">
            <w:pPr>
              <w:pStyle w:val="af"/>
              <w:spacing w:after="0"/>
              <w:ind w:left="160"/>
              <w:jc w:val="both"/>
            </w:pPr>
            <w:r>
              <w:t>Недостаточное методическое и игровое оснащение по патриотическому воспитанию детей дошкольного возраста.</w:t>
            </w:r>
          </w:p>
        </w:tc>
        <w:tc>
          <w:tcPr>
            <w:tcW w:w="3933" w:type="dxa"/>
          </w:tcPr>
          <w:p w:rsidR="00D6103A" w:rsidRDefault="00D6103A" w:rsidP="00664D4F">
            <w:pPr>
              <w:pStyle w:val="af"/>
              <w:spacing w:after="0"/>
              <w:ind w:left="200"/>
              <w:jc w:val="both"/>
            </w:pPr>
            <w:r>
              <w:t xml:space="preserve">Приобретение методических пособий в соответствии с требованиями ФОП </w:t>
            </w:r>
            <w:proofErr w:type="gramStart"/>
            <w:r>
              <w:t>ДО</w:t>
            </w:r>
            <w:proofErr w:type="gramEnd"/>
            <w:r>
              <w:t>. Организации эффективной образовательной среды с целью развития и приобщения детей к духовно-нравственным и социокультурным ценностям российского народа.</w:t>
            </w:r>
          </w:p>
        </w:tc>
      </w:tr>
    </w:tbl>
    <w:p w:rsidR="00D4436D" w:rsidRDefault="00D4436D" w:rsidP="00054A5C">
      <w:pPr>
        <w:spacing w:after="279" w:line="370" w:lineRule="exact"/>
        <w:ind w:left="20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</w:p>
    <w:p w:rsidR="00D6103A" w:rsidRDefault="00D6103A" w:rsidP="00D6103A">
      <w:pPr>
        <w:spacing w:after="279" w:line="370" w:lineRule="exact"/>
        <w:ind w:left="20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  <w:r>
        <w:rPr>
          <w:rFonts w:eastAsia="Arial Unicode MS"/>
          <w:color w:val="auto"/>
          <w:sz w:val="28"/>
          <w:szCs w:val="28"/>
          <w:lang w:eastAsia="ru-RU"/>
        </w:rPr>
        <w:tab/>
        <w:t>4.</w:t>
      </w:r>
      <w:r w:rsidRPr="00D6103A">
        <w:t xml:space="preserve"> </w:t>
      </w:r>
      <w:r w:rsidR="0078078F">
        <w:rPr>
          <w:rFonts w:eastAsia="Arial Unicode MS"/>
          <w:color w:val="auto"/>
          <w:sz w:val="28"/>
          <w:szCs w:val="28"/>
          <w:lang w:eastAsia="ru-RU"/>
        </w:rPr>
        <w:t>Р</w:t>
      </w:r>
      <w:r>
        <w:rPr>
          <w:rFonts w:eastAsia="Arial Unicode MS"/>
          <w:color w:val="auto"/>
          <w:sz w:val="28"/>
          <w:szCs w:val="28"/>
          <w:lang w:eastAsia="ru-RU"/>
        </w:rPr>
        <w:t xml:space="preserve">аздел III </w:t>
      </w:r>
      <w:r w:rsidR="00183B4F">
        <w:rPr>
          <w:rFonts w:eastAsia="Arial Unicode MS"/>
          <w:color w:val="auto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auto"/>
          <w:sz w:val="28"/>
          <w:szCs w:val="28"/>
          <w:lang w:eastAsia="ru-RU"/>
        </w:rPr>
        <w:t>«</w:t>
      </w:r>
      <w:r w:rsidRPr="00D6103A">
        <w:rPr>
          <w:rFonts w:eastAsia="Arial Unicode MS"/>
          <w:color w:val="auto"/>
          <w:sz w:val="28"/>
          <w:szCs w:val="28"/>
          <w:lang w:eastAsia="ru-RU"/>
        </w:rPr>
        <w:t>План деятельности по реализации Программы развития</w:t>
      </w:r>
      <w:r>
        <w:rPr>
          <w:rFonts w:eastAsia="Arial Unicode MS"/>
          <w:color w:val="auto"/>
          <w:sz w:val="28"/>
          <w:szCs w:val="28"/>
          <w:lang w:eastAsia="ru-RU"/>
        </w:rPr>
        <w:t>»</w:t>
      </w:r>
      <w:r w:rsidR="0078078F">
        <w:rPr>
          <w:rFonts w:eastAsia="Arial Unicode MS"/>
          <w:color w:val="auto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auto"/>
          <w:sz w:val="28"/>
          <w:szCs w:val="28"/>
          <w:lang w:eastAsia="ru-RU"/>
        </w:rPr>
        <w:t>дополнить</w:t>
      </w:r>
      <w:r w:rsidR="001F41A1">
        <w:rPr>
          <w:rFonts w:eastAsia="Arial Unicode MS"/>
          <w:color w:val="auto"/>
          <w:sz w:val="28"/>
          <w:szCs w:val="28"/>
          <w:lang w:eastAsia="ru-RU"/>
        </w:rPr>
        <w:t xml:space="preserve">, </w:t>
      </w:r>
      <w:r>
        <w:rPr>
          <w:rFonts w:eastAsia="Arial Unicode MS"/>
          <w:color w:val="auto"/>
          <w:sz w:val="28"/>
          <w:szCs w:val="28"/>
          <w:lang w:eastAsia="ru-RU"/>
        </w:rPr>
        <w:t xml:space="preserve"> </w:t>
      </w:r>
      <w:r w:rsidR="001F41A1">
        <w:rPr>
          <w:rFonts w:eastAsia="Arial Unicode MS"/>
          <w:color w:val="auto"/>
          <w:sz w:val="28"/>
          <w:szCs w:val="28"/>
          <w:lang w:eastAsia="ru-RU"/>
        </w:rPr>
        <w:t xml:space="preserve"> </w:t>
      </w:r>
      <w:r w:rsidR="001F41A1" w:rsidRPr="001F41A1">
        <w:rPr>
          <w:rFonts w:eastAsia="Arial Unicode MS"/>
          <w:color w:val="auto"/>
          <w:sz w:val="28"/>
          <w:szCs w:val="28"/>
          <w:lang w:eastAsia="ru-RU"/>
        </w:rPr>
        <w:t>Портфель проектов «Качество образования»</w:t>
      </w:r>
      <w:r w:rsidR="001F41A1">
        <w:rPr>
          <w:rFonts w:eastAsia="Arial Unicode MS"/>
          <w:color w:val="auto"/>
          <w:sz w:val="28"/>
          <w:szCs w:val="28"/>
          <w:lang w:eastAsia="ru-RU"/>
        </w:rPr>
        <w:t xml:space="preserve">, </w:t>
      </w:r>
      <w:r>
        <w:rPr>
          <w:rFonts w:eastAsia="Arial Unicode MS"/>
          <w:color w:val="auto"/>
          <w:sz w:val="28"/>
          <w:szCs w:val="28"/>
          <w:lang w:eastAsia="ru-RU"/>
        </w:rPr>
        <w:t>проектом</w:t>
      </w:r>
      <w:r w:rsidR="001F41A1">
        <w:rPr>
          <w:rFonts w:eastAsia="Arial Unicode MS"/>
          <w:color w:val="auto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519"/>
        <w:gridCol w:w="2992"/>
        <w:gridCol w:w="232"/>
        <w:gridCol w:w="1678"/>
        <w:gridCol w:w="2129"/>
      </w:tblGrid>
      <w:tr w:rsidR="001F41A1" w:rsidTr="00664D4F">
        <w:tc>
          <w:tcPr>
            <w:tcW w:w="2519" w:type="dxa"/>
          </w:tcPr>
          <w:p w:rsidR="001F41A1" w:rsidRPr="001F41A1" w:rsidRDefault="001F41A1" w:rsidP="001F41A1">
            <w:pPr>
              <w:ind w:right="62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1F41A1">
              <w:rPr>
                <w:b/>
              </w:rPr>
              <w:t>Проект</w:t>
            </w:r>
          </w:p>
        </w:tc>
        <w:tc>
          <w:tcPr>
            <w:tcW w:w="2992" w:type="dxa"/>
          </w:tcPr>
          <w:p w:rsidR="001F41A1" w:rsidRPr="001F41A1" w:rsidRDefault="001F41A1" w:rsidP="001F41A1">
            <w:pPr>
              <w:ind w:right="62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1F41A1">
              <w:rPr>
                <w:rFonts w:eastAsia="Arial Unicode MS"/>
                <w:b/>
                <w:color w:val="auto"/>
                <w:lang w:eastAsia="ru-RU"/>
              </w:rPr>
              <w:t>Мероприятия</w:t>
            </w:r>
          </w:p>
        </w:tc>
        <w:tc>
          <w:tcPr>
            <w:tcW w:w="1910" w:type="dxa"/>
            <w:gridSpan w:val="2"/>
          </w:tcPr>
          <w:p w:rsidR="001F41A1" w:rsidRPr="001F41A1" w:rsidRDefault="001F41A1" w:rsidP="001F41A1">
            <w:pPr>
              <w:ind w:right="62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1F41A1">
              <w:rPr>
                <w:rFonts w:eastAsia="Arial Unicode MS"/>
                <w:b/>
                <w:color w:val="auto"/>
                <w:lang w:eastAsia="ru-RU"/>
              </w:rPr>
              <w:t>Планируемые сроки (</w:t>
            </w:r>
            <w:proofErr w:type="spellStart"/>
            <w:r w:rsidRPr="001F41A1">
              <w:rPr>
                <w:rFonts w:eastAsia="Arial Unicode MS"/>
                <w:b/>
                <w:color w:val="auto"/>
                <w:lang w:eastAsia="ru-RU"/>
              </w:rPr>
              <w:t>г.</w:t>
            </w:r>
            <w:proofErr w:type="gramStart"/>
            <w:r w:rsidRPr="001F41A1">
              <w:rPr>
                <w:rFonts w:eastAsia="Arial Unicode MS"/>
                <w:b/>
                <w:color w:val="auto"/>
                <w:lang w:eastAsia="ru-RU"/>
              </w:rPr>
              <w:t>г</w:t>
            </w:r>
            <w:proofErr w:type="spellEnd"/>
            <w:proofErr w:type="gramEnd"/>
            <w:r w:rsidRPr="001F41A1">
              <w:rPr>
                <w:rFonts w:eastAsia="Arial Unicode MS"/>
                <w:b/>
                <w:color w:val="auto"/>
                <w:lang w:eastAsia="ru-RU"/>
              </w:rPr>
              <w:t>.)</w:t>
            </w:r>
          </w:p>
        </w:tc>
        <w:tc>
          <w:tcPr>
            <w:tcW w:w="2129" w:type="dxa"/>
          </w:tcPr>
          <w:p w:rsidR="001F41A1" w:rsidRPr="001F41A1" w:rsidRDefault="001F41A1" w:rsidP="001F41A1">
            <w:pPr>
              <w:ind w:right="62"/>
              <w:jc w:val="both"/>
              <w:rPr>
                <w:rFonts w:eastAsia="Arial Unicode MS"/>
                <w:b/>
                <w:color w:val="auto"/>
                <w:lang w:eastAsia="ru-RU"/>
              </w:rPr>
            </w:pPr>
            <w:r w:rsidRPr="001F41A1">
              <w:rPr>
                <w:rFonts w:eastAsia="Arial Unicode MS"/>
                <w:b/>
                <w:color w:val="auto"/>
                <w:lang w:eastAsia="ru-RU"/>
              </w:rPr>
              <w:t>Ответственные</w:t>
            </w:r>
          </w:p>
        </w:tc>
      </w:tr>
      <w:tr w:rsidR="001F41A1" w:rsidTr="00664D4F">
        <w:trPr>
          <w:trHeight w:val="287"/>
        </w:trPr>
        <w:tc>
          <w:tcPr>
            <w:tcW w:w="9550" w:type="dxa"/>
            <w:gridSpan w:val="5"/>
          </w:tcPr>
          <w:p w:rsidR="001F41A1" w:rsidRPr="001F41A1" w:rsidRDefault="001F41A1" w:rsidP="001F41A1">
            <w:pPr>
              <w:spacing w:after="279" w:line="370" w:lineRule="exact"/>
              <w:ind w:right="60"/>
              <w:jc w:val="center"/>
              <w:rPr>
                <w:rFonts w:eastAsia="Arial Unicode MS"/>
                <w:b/>
                <w:color w:val="auto"/>
                <w:lang w:eastAsia="ru-RU"/>
              </w:rPr>
            </w:pPr>
            <w:r w:rsidRPr="001F41A1">
              <w:rPr>
                <w:rFonts w:eastAsia="Arial Unicode MS"/>
                <w:b/>
                <w:color w:val="auto"/>
                <w:lang w:eastAsia="ru-RU"/>
              </w:rPr>
              <w:t>Портфель проектов «Качество образования»</w:t>
            </w:r>
          </w:p>
        </w:tc>
      </w:tr>
      <w:tr w:rsidR="00163D03" w:rsidTr="00664D4F">
        <w:trPr>
          <w:trHeight w:val="480"/>
        </w:trPr>
        <w:tc>
          <w:tcPr>
            <w:tcW w:w="2519" w:type="dxa"/>
            <w:vMerge w:val="restart"/>
          </w:tcPr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 w:rsidRPr="007C4315">
              <w:rPr>
                <w:rFonts w:eastAsia="Times New Roman"/>
                <w:i/>
                <w:color w:val="auto"/>
                <w:lang w:eastAsia="ru-RU"/>
              </w:rPr>
              <w:t>Проект №5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664D4F">
              <w:rPr>
                <w:rFonts w:eastAsia="Times New Roman"/>
                <w:color w:val="auto"/>
                <w:lang w:eastAsia="ru-RU"/>
              </w:rPr>
              <w:t>«</w:t>
            </w:r>
            <w:r>
              <w:rPr>
                <w:rFonts w:eastAsia="Times New Roman"/>
                <w:color w:val="auto"/>
                <w:lang w:eastAsia="ru-RU"/>
              </w:rPr>
              <w:t xml:space="preserve">Внедрение в </w:t>
            </w:r>
            <w:r w:rsidRPr="00183B4F">
              <w:rPr>
                <w:rFonts w:eastAsia="Times New Roman"/>
                <w:color w:val="auto"/>
                <w:lang w:eastAsia="ru-RU"/>
              </w:rPr>
              <w:t>воспитательно-</w:t>
            </w:r>
          </w:p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 w:rsidRPr="00183B4F">
              <w:rPr>
                <w:rFonts w:eastAsia="Times New Roman"/>
                <w:color w:val="auto"/>
                <w:lang w:eastAsia="ru-RU"/>
              </w:rPr>
              <w:t>образовательный</w:t>
            </w:r>
          </w:p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 w:rsidRPr="00183B4F">
              <w:rPr>
                <w:rFonts w:eastAsia="Times New Roman"/>
                <w:color w:val="auto"/>
                <w:lang w:eastAsia="ru-RU"/>
              </w:rPr>
              <w:t xml:space="preserve">процесс </w:t>
            </w:r>
            <w:r>
              <w:rPr>
                <w:rFonts w:eastAsia="Times New Roman"/>
                <w:color w:val="auto"/>
                <w:lang w:eastAsia="ru-RU"/>
              </w:rPr>
              <w:t>МБДОУ</w:t>
            </w:r>
          </w:p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 w:rsidRPr="00183B4F">
              <w:rPr>
                <w:rFonts w:eastAsia="Times New Roman"/>
                <w:color w:val="auto"/>
                <w:lang w:eastAsia="ru-RU"/>
              </w:rPr>
              <w:t>образовательную</w:t>
            </w:r>
          </w:p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 w:rsidRPr="00183B4F">
              <w:rPr>
                <w:rFonts w:eastAsia="Times New Roman"/>
                <w:color w:val="auto"/>
                <w:lang w:eastAsia="ru-RU"/>
              </w:rPr>
              <w:t>программу</w:t>
            </w:r>
            <w:r w:rsidR="00664D4F">
              <w:rPr>
                <w:rFonts w:eastAsia="Times New Roman"/>
                <w:color w:val="auto"/>
                <w:lang w:eastAsia="ru-RU"/>
              </w:rPr>
              <w:t xml:space="preserve"> дошкольного образования</w:t>
            </w:r>
            <w:r w:rsidRPr="00183B4F">
              <w:rPr>
                <w:rFonts w:eastAsia="Times New Roman"/>
                <w:color w:val="auto"/>
                <w:lang w:eastAsia="ru-RU"/>
              </w:rPr>
              <w:t>,</w:t>
            </w:r>
          </w:p>
          <w:p w:rsidR="00163D03" w:rsidRPr="00183B4F" w:rsidRDefault="00163D03" w:rsidP="00183B4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rFonts w:eastAsia="Times New Roman"/>
                <w:color w:val="auto"/>
                <w:lang w:eastAsia="ru-RU"/>
              </w:rPr>
              <w:t>разработанную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в соответствии </w:t>
            </w:r>
          </w:p>
          <w:p w:rsidR="00163D03" w:rsidRPr="007C4315" w:rsidRDefault="00163D03" w:rsidP="0078078F">
            <w:pPr>
              <w:ind w:right="62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ФОП дошкольного</w:t>
            </w:r>
            <w:r w:rsidRPr="00183B4F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7C4315">
              <w:rPr>
                <w:rFonts w:eastAsia="Times New Roman"/>
                <w:color w:val="auto"/>
                <w:lang w:eastAsia="ru-RU"/>
              </w:rPr>
              <w:t xml:space="preserve">образования»    </w:t>
            </w:r>
          </w:p>
        </w:tc>
        <w:tc>
          <w:tcPr>
            <w:tcW w:w="3224" w:type="dxa"/>
            <w:gridSpan w:val="2"/>
          </w:tcPr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Создание творческой группы для мониторинга</w:t>
            </w:r>
          </w:p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и анализа образовательной программы МБДОУ</w:t>
            </w:r>
          </w:p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 xml:space="preserve">по подготовке </w:t>
            </w:r>
            <w:proofErr w:type="gramStart"/>
            <w:r w:rsidRPr="0078078F">
              <w:rPr>
                <w:rFonts w:eastAsia="Arial Unicode MS"/>
                <w:color w:val="auto"/>
                <w:lang w:eastAsia="ru-RU"/>
              </w:rPr>
              <w:t>к</w:t>
            </w:r>
            <w:proofErr w:type="gramEnd"/>
          </w:p>
          <w:p w:rsidR="00163D03" w:rsidRDefault="00163D03" w:rsidP="0078078F">
            <w:pPr>
              <w:ind w:right="62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color w:val="auto"/>
                <w:lang w:eastAsia="ru-RU"/>
              </w:rPr>
              <w:t xml:space="preserve">разработке </w:t>
            </w:r>
            <w:r w:rsidR="003302DF">
              <w:rPr>
                <w:rFonts w:eastAsia="Arial Unicode MS"/>
                <w:color w:val="auto"/>
                <w:lang w:eastAsia="ru-RU"/>
              </w:rPr>
              <w:t xml:space="preserve">ОП ДОУ в соответствии  с </w:t>
            </w:r>
            <w:r>
              <w:rPr>
                <w:rFonts w:eastAsia="Arial Unicode MS"/>
                <w:color w:val="auto"/>
                <w:lang w:eastAsia="ru-RU"/>
              </w:rPr>
              <w:t xml:space="preserve">ФОП </w:t>
            </w:r>
            <w:proofErr w:type="gramStart"/>
            <w:r>
              <w:rPr>
                <w:rFonts w:eastAsia="Arial Unicode MS"/>
                <w:color w:val="auto"/>
                <w:lang w:eastAsia="ru-RU"/>
              </w:rPr>
              <w:t>ДО</w:t>
            </w:r>
            <w:proofErr w:type="gramEnd"/>
          </w:p>
        </w:tc>
        <w:tc>
          <w:tcPr>
            <w:tcW w:w="1678" w:type="dxa"/>
          </w:tcPr>
          <w:p w:rsidR="00163D03" w:rsidRPr="0078078F" w:rsidRDefault="00163D03" w:rsidP="00D6103A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Январь2023г.</w:t>
            </w:r>
          </w:p>
        </w:tc>
        <w:tc>
          <w:tcPr>
            <w:tcW w:w="2129" w:type="dxa"/>
          </w:tcPr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  <w:tr w:rsidR="00163D03" w:rsidTr="00664D4F">
        <w:trPr>
          <w:trHeight w:val="795"/>
        </w:trPr>
        <w:tc>
          <w:tcPr>
            <w:tcW w:w="2519" w:type="dxa"/>
            <w:vMerge/>
          </w:tcPr>
          <w:p w:rsidR="00163D03" w:rsidRPr="007C4315" w:rsidRDefault="00163D03" w:rsidP="00183B4F">
            <w:pPr>
              <w:ind w:right="62"/>
              <w:jc w:val="both"/>
              <w:rPr>
                <w:rFonts w:eastAsia="Times New Roman"/>
                <w:i/>
                <w:color w:val="auto"/>
                <w:lang w:eastAsia="ru-RU"/>
              </w:rPr>
            </w:pPr>
          </w:p>
        </w:tc>
        <w:tc>
          <w:tcPr>
            <w:tcW w:w="3224" w:type="dxa"/>
            <w:gridSpan w:val="2"/>
          </w:tcPr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 xml:space="preserve">Обсуждение проекта </w:t>
            </w:r>
            <w:proofErr w:type="gramStart"/>
            <w:r w:rsidRPr="0078078F">
              <w:rPr>
                <w:rFonts w:eastAsia="Arial Unicode MS"/>
                <w:color w:val="auto"/>
                <w:lang w:eastAsia="ru-RU"/>
              </w:rPr>
              <w:t>образовательной</w:t>
            </w:r>
            <w:proofErr w:type="gramEnd"/>
          </w:p>
          <w:p w:rsidR="00163D03" w:rsidRDefault="00163D03" w:rsidP="0078078F">
            <w:pPr>
              <w:ind w:right="62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программы МБДОУ на педагогическом совете</w:t>
            </w:r>
          </w:p>
        </w:tc>
        <w:tc>
          <w:tcPr>
            <w:tcW w:w="1678" w:type="dxa"/>
          </w:tcPr>
          <w:p w:rsidR="00163D03" w:rsidRPr="0078078F" w:rsidRDefault="00163D03" w:rsidP="00D6103A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Май-Август 2023г.</w:t>
            </w:r>
          </w:p>
        </w:tc>
        <w:tc>
          <w:tcPr>
            <w:tcW w:w="2129" w:type="dxa"/>
          </w:tcPr>
          <w:p w:rsidR="00163D03" w:rsidRDefault="00163D03" w:rsidP="0078078F">
            <w:pPr>
              <w:ind w:right="62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  <w:tr w:rsidR="00163D03" w:rsidTr="00664D4F">
        <w:trPr>
          <w:trHeight w:val="645"/>
        </w:trPr>
        <w:tc>
          <w:tcPr>
            <w:tcW w:w="2519" w:type="dxa"/>
            <w:vMerge/>
          </w:tcPr>
          <w:p w:rsidR="00163D03" w:rsidRPr="007C4315" w:rsidRDefault="00163D03" w:rsidP="0078078F">
            <w:pPr>
              <w:ind w:right="62"/>
              <w:jc w:val="both"/>
              <w:rPr>
                <w:rFonts w:eastAsia="Times New Roman"/>
                <w:i/>
                <w:color w:val="auto"/>
                <w:lang w:eastAsia="ru-RU"/>
              </w:rPr>
            </w:pPr>
          </w:p>
        </w:tc>
        <w:tc>
          <w:tcPr>
            <w:tcW w:w="3224" w:type="dxa"/>
            <w:gridSpan w:val="2"/>
          </w:tcPr>
          <w:p w:rsidR="00163D03" w:rsidRDefault="00163D03" w:rsidP="0078078F">
            <w:pPr>
              <w:pStyle w:val="af"/>
              <w:spacing w:after="0"/>
              <w:jc w:val="both"/>
            </w:pPr>
            <w:r>
              <w:t xml:space="preserve"> П</w:t>
            </w:r>
            <w:r w:rsidRPr="002D048A">
              <w:t>ривести в соответствие комплекс условий по реализаций образовательной программы ФОП Д</w:t>
            </w:r>
            <w:proofErr w:type="gramStart"/>
            <w:r w:rsidRPr="002D048A">
              <w:t>О</w:t>
            </w:r>
            <w:r>
              <w:t>(</w:t>
            </w:r>
            <w:proofErr w:type="gramEnd"/>
            <w:r>
              <w:t>нормативно-правовую, материально-техническую базы, кадровый потенциал,</w:t>
            </w:r>
          </w:p>
          <w:p w:rsidR="00163D03" w:rsidRPr="002D048A" w:rsidRDefault="00163D03" w:rsidP="0078078F">
            <w:pPr>
              <w:pStyle w:val="af"/>
              <w:spacing w:after="0"/>
              <w:jc w:val="both"/>
            </w:pPr>
            <w:r>
              <w:t>мотивационные компоненты ресурсного</w:t>
            </w:r>
            <w:r w:rsidR="00664D4F">
              <w:t xml:space="preserve"> </w:t>
            </w:r>
            <w:r>
              <w:t xml:space="preserve">обеспечения </w:t>
            </w:r>
            <w:r>
              <w:lastRenderedPageBreak/>
              <w:t>образовательного процесса)</w:t>
            </w:r>
          </w:p>
        </w:tc>
        <w:tc>
          <w:tcPr>
            <w:tcW w:w="1678" w:type="dxa"/>
          </w:tcPr>
          <w:p w:rsidR="00163D03" w:rsidRPr="0078078F" w:rsidRDefault="00163D03" w:rsidP="0078078F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lastRenderedPageBreak/>
              <w:t>2023-2024г.г.</w:t>
            </w:r>
          </w:p>
        </w:tc>
        <w:tc>
          <w:tcPr>
            <w:tcW w:w="2129" w:type="dxa"/>
          </w:tcPr>
          <w:p w:rsidR="00163D03" w:rsidRPr="0078078F" w:rsidRDefault="00163D03" w:rsidP="0078078F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  <w:tr w:rsidR="00163D03" w:rsidTr="00664D4F">
        <w:trPr>
          <w:trHeight w:val="525"/>
        </w:trPr>
        <w:tc>
          <w:tcPr>
            <w:tcW w:w="2519" w:type="dxa"/>
            <w:vMerge/>
          </w:tcPr>
          <w:p w:rsidR="00163D03" w:rsidRPr="007C4315" w:rsidRDefault="00163D03" w:rsidP="0078078F">
            <w:pPr>
              <w:ind w:right="62"/>
              <w:jc w:val="both"/>
              <w:rPr>
                <w:rFonts w:eastAsia="Times New Roman"/>
                <w:i/>
                <w:color w:val="auto"/>
                <w:lang w:eastAsia="ru-RU"/>
              </w:rPr>
            </w:pPr>
          </w:p>
        </w:tc>
        <w:tc>
          <w:tcPr>
            <w:tcW w:w="3224" w:type="dxa"/>
            <w:gridSpan w:val="2"/>
          </w:tcPr>
          <w:p w:rsidR="00163D03" w:rsidRPr="002D048A" w:rsidRDefault="00163D03" w:rsidP="0078078F">
            <w:pPr>
              <w:pStyle w:val="af"/>
              <w:jc w:val="both"/>
            </w:pPr>
            <w:r w:rsidRPr="00163D03">
              <w:t>Продолжить изучение ФОП дошкольного образования с помощью активных форм работы (</w:t>
            </w:r>
            <w:r>
              <w:t xml:space="preserve">курсов переподготовки, </w:t>
            </w:r>
            <w:r w:rsidRPr="00163D03">
              <w:t>конференций, консультаций, семинаров)</w:t>
            </w:r>
          </w:p>
        </w:tc>
        <w:tc>
          <w:tcPr>
            <w:tcW w:w="1678" w:type="dxa"/>
          </w:tcPr>
          <w:p w:rsidR="00163D03" w:rsidRPr="0078078F" w:rsidRDefault="00163D03" w:rsidP="00882392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  <w:r>
              <w:rPr>
                <w:rFonts w:eastAsia="Arial Unicode MS"/>
                <w:color w:val="auto"/>
                <w:lang w:eastAsia="ru-RU"/>
              </w:rPr>
              <w:t>2023-2025</w:t>
            </w:r>
            <w:r w:rsidRPr="0078078F">
              <w:rPr>
                <w:rFonts w:eastAsia="Arial Unicode MS"/>
                <w:color w:val="auto"/>
                <w:lang w:eastAsia="ru-RU"/>
              </w:rPr>
              <w:t>г.г.</w:t>
            </w:r>
          </w:p>
        </w:tc>
        <w:tc>
          <w:tcPr>
            <w:tcW w:w="2129" w:type="dxa"/>
          </w:tcPr>
          <w:p w:rsidR="00163D03" w:rsidRPr="0078078F" w:rsidRDefault="00163D03" w:rsidP="00882392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78078F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  <w:tr w:rsidR="00163D03" w:rsidTr="00664D4F">
        <w:tc>
          <w:tcPr>
            <w:tcW w:w="2519" w:type="dxa"/>
            <w:vMerge/>
          </w:tcPr>
          <w:p w:rsidR="00163D03" w:rsidRDefault="00163D03" w:rsidP="00163D03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gridSpan w:val="2"/>
          </w:tcPr>
          <w:p w:rsidR="00163D03" w:rsidRPr="002D048A" w:rsidRDefault="00163D03" w:rsidP="00163D03">
            <w:pPr>
              <w:pStyle w:val="af"/>
              <w:spacing w:line="274" w:lineRule="exact"/>
              <w:ind w:left="120"/>
              <w:jc w:val="both"/>
            </w:pPr>
            <w:r w:rsidRPr="002D048A">
              <w:t>Познакомить родителей (законных представител</w:t>
            </w:r>
            <w:r>
              <w:t xml:space="preserve">ей воспитанников) с ФОП </w:t>
            </w:r>
            <w:proofErr w:type="gramStart"/>
            <w:r>
              <w:t>ДО</w:t>
            </w:r>
            <w:proofErr w:type="gramEnd"/>
            <w:r>
              <w:t xml:space="preserve">. </w:t>
            </w:r>
            <w:r w:rsidRPr="002D048A">
              <w:t>Провести Родительские собрания: «О роли родителей в реализа</w:t>
            </w:r>
            <w:r>
              <w:t xml:space="preserve">ции образовательной Программы в соответствии </w:t>
            </w:r>
            <w:r w:rsidRPr="002D048A">
              <w:t xml:space="preserve"> ФОП </w:t>
            </w:r>
            <w:proofErr w:type="gramStart"/>
            <w:r w:rsidRPr="002D048A">
              <w:t>ДО</w:t>
            </w:r>
            <w:proofErr w:type="gramEnd"/>
            <w:r w:rsidRPr="002D048A">
              <w:t>»</w:t>
            </w:r>
          </w:p>
        </w:tc>
        <w:tc>
          <w:tcPr>
            <w:tcW w:w="1678" w:type="dxa"/>
          </w:tcPr>
          <w:p w:rsidR="00163D03" w:rsidRPr="002D048A" w:rsidRDefault="00163D03" w:rsidP="00163D03">
            <w:pPr>
              <w:pStyle w:val="af"/>
              <w:ind w:left="60"/>
            </w:pPr>
            <w:r w:rsidRPr="002D048A">
              <w:t>Сентябрь 2023г</w:t>
            </w:r>
          </w:p>
        </w:tc>
        <w:tc>
          <w:tcPr>
            <w:tcW w:w="2129" w:type="dxa"/>
          </w:tcPr>
          <w:p w:rsidR="00163D03" w:rsidRPr="00163D03" w:rsidRDefault="00163D03" w:rsidP="00163D03">
            <w:pPr>
              <w:spacing w:after="279"/>
              <w:ind w:right="60"/>
              <w:jc w:val="both"/>
              <w:rPr>
                <w:rFonts w:eastAsia="Arial Unicode MS"/>
                <w:color w:val="auto"/>
                <w:lang w:eastAsia="ru-RU"/>
              </w:rPr>
            </w:pPr>
            <w:r w:rsidRPr="00163D03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  <w:tr w:rsidR="00163D03" w:rsidTr="00664D4F">
        <w:tc>
          <w:tcPr>
            <w:tcW w:w="2519" w:type="dxa"/>
            <w:vMerge/>
          </w:tcPr>
          <w:p w:rsidR="00163D03" w:rsidRDefault="00163D03" w:rsidP="00163D03">
            <w:pPr>
              <w:spacing w:after="279" w:line="370" w:lineRule="exact"/>
              <w:ind w:right="60"/>
              <w:jc w:val="both"/>
              <w:rPr>
                <w:rFonts w:eastAsia="Arial Unicode MS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gridSpan w:val="2"/>
          </w:tcPr>
          <w:p w:rsidR="00163D03" w:rsidRPr="002D048A" w:rsidRDefault="00163D03" w:rsidP="003302DF">
            <w:pPr>
              <w:pStyle w:val="af"/>
              <w:spacing w:line="274" w:lineRule="exact"/>
              <w:jc w:val="both"/>
            </w:pPr>
            <w:r w:rsidRPr="002D048A">
              <w:t>Раз</w:t>
            </w:r>
            <w:r w:rsidR="003302DF">
              <w:t xml:space="preserve">местить на сайте детского сада </w:t>
            </w:r>
            <w:r w:rsidRPr="002D048A">
              <w:t>Образовательную</w:t>
            </w:r>
            <w:r w:rsidR="003302DF">
              <w:t xml:space="preserve"> программу</w:t>
            </w:r>
            <w:r w:rsidRPr="002D048A">
              <w:t xml:space="preserve"> МБДОУ и отражать ход её реализации.</w:t>
            </w:r>
          </w:p>
        </w:tc>
        <w:tc>
          <w:tcPr>
            <w:tcW w:w="1678" w:type="dxa"/>
          </w:tcPr>
          <w:p w:rsidR="00163D03" w:rsidRPr="002D048A" w:rsidRDefault="00163D03" w:rsidP="00163D03">
            <w:pPr>
              <w:pStyle w:val="af"/>
              <w:spacing w:line="274" w:lineRule="exact"/>
              <w:ind w:left="60"/>
            </w:pPr>
            <w:r w:rsidRPr="002D048A">
              <w:t>Сентябрь 2023</w:t>
            </w:r>
          </w:p>
        </w:tc>
        <w:tc>
          <w:tcPr>
            <w:tcW w:w="2129" w:type="dxa"/>
          </w:tcPr>
          <w:p w:rsidR="00163D03" w:rsidRPr="00163D03" w:rsidRDefault="00163D03" w:rsidP="00163D03">
            <w:pPr>
              <w:ind w:right="62"/>
              <w:jc w:val="both"/>
              <w:rPr>
                <w:rFonts w:eastAsia="Arial Unicode MS"/>
                <w:color w:val="auto"/>
                <w:lang w:eastAsia="ru-RU"/>
              </w:rPr>
            </w:pPr>
            <w:r w:rsidRPr="00163D03">
              <w:rPr>
                <w:rFonts w:eastAsia="Arial Unicode MS"/>
                <w:color w:val="auto"/>
                <w:lang w:eastAsia="ru-RU"/>
              </w:rPr>
              <w:t>Заведующий, старший воспитатель</w:t>
            </w:r>
          </w:p>
        </w:tc>
      </w:tr>
    </w:tbl>
    <w:p w:rsidR="00163D03" w:rsidRDefault="00163D03" w:rsidP="00D6103A">
      <w:pPr>
        <w:spacing w:after="279" w:line="370" w:lineRule="exact"/>
        <w:ind w:left="20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</w:p>
    <w:p w:rsidR="00D6103A" w:rsidRDefault="00D6103A" w:rsidP="00664D4F">
      <w:pPr>
        <w:spacing w:after="279" w:line="370" w:lineRule="exact"/>
        <w:ind w:left="-142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</w:p>
    <w:p w:rsidR="00D6103A" w:rsidRDefault="00D6103A" w:rsidP="00D6103A">
      <w:pPr>
        <w:spacing w:after="279" w:line="370" w:lineRule="exact"/>
        <w:ind w:left="20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</w:p>
    <w:p w:rsidR="00D6103A" w:rsidRPr="00054A5C" w:rsidRDefault="00D6103A" w:rsidP="00D6103A">
      <w:pPr>
        <w:spacing w:after="279" w:line="370" w:lineRule="exact"/>
        <w:ind w:left="20" w:right="60"/>
        <w:jc w:val="both"/>
        <w:rPr>
          <w:rFonts w:eastAsia="Arial Unicode MS"/>
          <w:color w:val="auto"/>
          <w:sz w:val="28"/>
          <w:szCs w:val="28"/>
          <w:lang w:eastAsia="ru-RU"/>
        </w:rPr>
      </w:pPr>
    </w:p>
    <w:p w:rsidR="00054A5C" w:rsidRPr="00054A5C" w:rsidRDefault="00054A5C" w:rsidP="00054A5C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54A5C" w:rsidRDefault="00054A5C" w:rsidP="00D6103A">
      <w:pPr>
        <w:pStyle w:val="Default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054A5C" w:rsidRDefault="00054A5C" w:rsidP="00A128CE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AA6DC4" w:rsidRPr="00AA6DC4" w:rsidRDefault="00AA6DC4" w:rsidP="00626195">
      <w:pPr>
        <w:spacing w:after="0" w:line="360" w:lineRule="auto"/>
        <w:rPr>
          <w:sz w:val="28"/>
          <w:szCs w:val="28"/>
        </w:rPr>
        <w:sectPr w:rsidR="00AA6DC4" w:rsidRPr="00AA6DC4" w:rsidSect="00896105">
          <w:footerReference w:type="default" r:id="rId17"/>
          <w:pgSz w:w="11906" w:h="16838"/>
          <w:pgMar w:top="1276" w:right="851" w:bottom="1134" w:left="1701" w:header="709" w:footer="709" w:gutter="0"/>
          <w:cols w:space="720"/>
          <w:titlePg/>
          <w:docGrid w:linePitch="326"/>
        </w:sectPr>
      </w:pPr>
    </w:p>
    <w:p w:rsidR="00626195" w:rsidRDefault="00626195" w:rsidP="00A341E3">
      <w:pPr>
        <w:rPr>
          <w:sz w:val="28"/>
          <w:szCs w:val="28"/>
        </w:rPr>
      </w:pPr>
    </w:p>
    <w:sectPr w:rsidR="00626195" w:rsidSect="00F11C8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D4" w:rsidRDefault="00ED75D4" w:rsidP="00A6153D">
      <w:pPr>
        <w:spacing w:after="0" w:line="240" w:lineRule="auto"/>
      </w:pPr>
      <w:r>
        <w:separator/>
      </w:r>
    </w:p>
  </w:endnote>
  <w:endnote w:type="continuationSeparator" w:id="0">
    <w:p w:rsidR="00ED75D4" w:rsidRDefault="00ED75D4" w:rsidP="00A6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4658"/>
      <w:docPartObj>
        <w:docPartGallery w:val="Page Numbers (Bottom of Page)"/>
        <w:docPartUnique/>
      </w:docPartObj>
    </w:sdtPr>
    <w:sdtEndPr/>
    <w:sdtContent>
      <w:p w:rsidR="00566480" w:rsidRDefault="005664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63">
          <w:rPr>
            <w:noProof/>
          </w:rPr>
          <w:t>3</w:t>
        </w:r>
        <w:r>
          <w:fldChar w:fldCharType="end"/>
        </w:r>
      </w:p>
    </w:sdtContent>
  </w:sdt>
  <w:p w:rsidR="00A6153D" w:rsidRDefault="00A615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D4" w:rsidRDefault="00ED75D4" w:rsidP="00A6153D">
      <w:pPr>
        <w:spacing w:after="0" w:line="240" w:lineRule="auto"/>
      </w:pPr>
      <w:r>
        <w:separator/>
      </w:r>
    </w:p>
  </w:footnote>
  <w:footnote w:type="continuationSeparator" w:id="0">
    <w:p w:rsidR="00ED75D4" w:rsidRDefault="00ED75D4" w:rsidP="00A6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EC"/>
    <w:multiLevelType w:val="hybridMultilevel"/>
    <w:tmpl w:val="D7B4B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7375E"/>
    <w:multiLevelType w:val="hybridMultilevel"/>
    <w:tmpl w:val="7AA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4389E"/>
    <w:multiLevelType w:val="hybridMultilevel"/>
    <w:tmpl w:val="901CF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C5334"/>
    <w:multiLevelType w:val="hybridMultilevel"/>
    <w:tmpl w:val="755485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87D17"/>
    <w:multiLevelType w:val="hybridMultilevel"/>
    <w:tmpl w:val="426CA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3E01"/>
    <w:multiLevelType w:val="hybridMultilevel"/>
    <w:tmpl w:val="B48E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540ED"/>
    <w:multiLevelType w:val="multilevel"/>
    <w:tmpl w:val="3544C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0482424"/>
    <w:multiLevelType w:val="hybridMultilevel"/>
    <w:tmpl w:val="716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461A9"/>
    <w:multiLevelType w:val="hybridMultilevel"/>
    <w:tmpl w:val="BABC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5656C"/>
    <w:multiLevelType w:val="hybridMultilevel"/>
    <w:tmpl w:val="4CBE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546BA"/>
    <w:multiLevelType w:val="hybridMultilevel"/>
    <w:tmpl w:val="AA30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B7209"/>
    <w:multiLevelType w:val="hybridMultilevel"/>
    <w:tmpl w:val="2B1C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81834"/>
    <w:multiLevelType w:val="hybridMultilevel"/>
    <w:tmpl w:val="5B2E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029F2"/>
    <w:multiLevelType w:val="hybridMultilevel"/>
    <w:tmpl w:val="CA0E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84C3F"/>
    <w:multiLevelType w:val="hybridMultilevel"/>
    <w:tmpl w:val="C3566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834D0A"/>
    <w:multiLevelType w:val="hybridMultilevel"/>
    <w:tmpl w:val="57DE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F65FA"/>
    <w:multiLevelType w:val="hybridMultilevel"/>
    <w:tmpl w:val="29F28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50B28"/>
    <w:multiLevelType w:val="hybridMultilevel"/>
    <w:tmpl w:val="785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00F2A"/>
    <w:multiLevelType w:val="hybridMultilevel"/>
    <w:tmpl w:val="D336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5459E"/>
    <w:multiLevelType w:val="hybridMultilevel"/>
    <w:tmpl w:val="E0D28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A13DFB"/>
    <w:multiLevelType w:val="hybridMultilevel"/>
    <w:tmpl w:val="A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4696B"/>
    <w:multiLevelType w:val="hybridMultilevel"/>
    <w:tmpl w:val="EE1A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A2CCD"/>
    <w:multiLevelType w:val="hybridMultilevel"/>
    <w:tmpl w:val="B1E409E8"/>
    <w:lvl w:ilvl="0" w:tplc="0419000F">
      <w:start w:val="1"/>
      <w:numFmt w:val="decimal"/>
      <w:lvlText w:val="%1."/>
      <w:lvlJc w:val="left"/>
      <w:pPr>
        <w:ind w:left="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23">
    <w:nsid w:val="5F881FE4"/>
    <w:multiLevelType w:val="hybridMultilevel"/>
    <w:tmpl w:val="7C04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882345"/>
    <w:multiLevelType w:val="hybridMultilevel"/>
    <w:tmpl w:val="69F4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F2A58"/>
    <w:multiLevelType w:val="hybridMultilevel"/>
    <w:tmpl w:val="70AE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645C4"/>
    <w:multiLevelType w:val="hybridMultilevel"/>
    <w:tmpl w:val="7B32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76CB9"/>
    <w:multiLevelType w:val="hybridMultilevel"/>
    <w:tmpl w:val="7EF8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0E1CB4"/>
    <w:multiLevelType w:val="hybridMultilevel"/>
    <w:tmpl w:val="94B8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906FA"/>
    <w:multiLevelType w:val="hybridMultilevel"/>
    <w:tmpl w:val="C662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70E98"/>
    <w:multiLevelType w:val="hybridMultilevel"/>
    <w:tmpl w:val="2E5C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74647"/>
    <w:multiLevelType w:val="hybridMultilevel"/>
    <w:tmpl w:val="B674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B30D01"/>
    <w:multiLevelType w:val="hybridMultilevel"/>
    <w:tmpl w:val="242A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D7337"/>
    <w:multiLevelType w:val="hybridMultilevel"/>
    <w:tmpl w:val="A0F4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61962"/>
    <w:multiLevelType w:val="hybridMultilevel"/>
    <w:tmpl w:val="31560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A3370"/>
    <w:multiLevelType w:val="hybridMultilevel"/>
    <w:tmpl w:val="2BF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62F08"/>
    <w:multiLevelType w:val="hybridMultilevel"/>
    <w:tmpl w:val="1C84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84BE8"/>
    <w:multiLevelType w:val="hybridMultilevel"/>
    <w:tmpl w:val="ACB4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28"/>
  </w:num>
  <w:num w:numId="24">
    <w:abstractNumId w:val="23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6"/>
  </w:num>
  <w:num w:numId="28">
    <w:abstractNumId w:val="18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0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5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"/>
  </w:num>
  <w:num w:numId="47">
    <w:abstractNumId w:val="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B5"/>
    <w:rsid w:val="0002726A"/>
    <w:rsid w:val="00035E8A"/>
    <w:rsid w:val="00054A5C"/>
    <w:rsid w:val="0009510C"/>
    <w:rsid w:val="000B7E82"/>
    <w:rsid w:val="000C7337"/>
    <w:rsid w:val="000E4FC2"/>
    <w:rsid w:val="000E5A43"/>
    <w:rsid w:val="0011087C"/>
    <w:rsid w:val="0012447E"/>
    <w:rsid w:val="00130B63"/>
    <w:rsid w:val="0013596B"/>
    <w:rsid w:val="001632F1"/>
    <w:rsid w:val="00163D03"/>
    <w:rsid w:val="001664ED"/>
    <w:rsid w:val="00175BB7"/>
    <w:rsid w:val="00183B4F"/>
    <w:rsid w:val="0018464E"/>
    <w:rsid w:val="00187EE1"/>
    <w:rsid w:val="001902B4"/>
    <w:rsid w:val="001950BB"/>
    <w:rsid w:val="001F41A1"/>
    <w:rsid w:val="00247B7B"/>
    <w:rsid w:val="00256341"/>
    <w:rsid w:val="00265940"/>
    <w:rsid w:val="00273D49"/>
    <w:rsid w:val="002C0C4A"/>
    <w:rsid w:val="002E3CE1"/>
    <w:rsid w:val="00310CBB"/>
    <w:rsid w:val="00311AAB"/>
    <w:rsid w:val="003132BE"/>
    <w:rsid w:val="003302DF"/>
    <w:rsid w:val="0033134C"/>
    <w:rsid w:val="00340440"/>
    <w:rsid w:val="00343030"/>
    <w:rsid w:val="00346E12"/>
    <w:rsid w:val="00360C64"/>
    <w:rsid w:val="003A0B17"/>
    <w:rsid w:val="003B39E2"/>
    <w:rsid w:val="003D36F5"/>
    <w:rsid w:val="003D73D0"/>
    <w:rsid w:val="0046711D"/>
    <w:rsid w:val="00490063"/>
    <w:rsid w:val="004932E1"/>
    <w:rsid w:val="004C4C1E"/>
    <w:rsid w:val="004D22B1"/>
    <w:rsid w:val="005117A3"/>
    <w:rsid w:val="00550113"/>
    <w:rsid w:val="00553968"/>
    <w:rsid w:val="00553A16"/>
    <w:rsid w:val="00556432"/>
    <w:rsid w:val="00560190"/>
    <w:rsid w:val="00566480"/>
    <w:rsid w:val="00571FDB"/>
    <w:rsid w:val="0058351A"/>
    <w:rsid w:val="00597B36"/>
    <w:rsid w:val="005C59B0"/>
    <w:rsid w:val="005F6C25"/>
    <w:rsid w:val="0062250B"/>
    <w:rsid w:val="00626195"/>
    <w:rsid w:val="00651939"/>
    <w:rsid w:val="0065589A"/>
    <w:rsid w:val="00662FB4"/>
    <w:rsid w:val="00664D4F"/>
    <w:rsid w:val="00690373"/>
    <w:rsid w:val="006F6CC3"/>
    <w:rsid w:val="00755BFA"/>
    <w:rsid w:val="0078078F"/>
    <w:rsid w:val="00787E95"/>
    <w:rsid w:val="007A5772"/>
    <w:rsid w:val="007C4315"/>
    <w:rsid w:val="007D1246"/>
    <w:rsid w:val="007D7229"/>
    <w:rsid w:val="007F5C6B"/>
    <w:rsid w:val="00817FF0"/>
    <w:rsid w:val="00820997"/>
    <w:rsid w:val="008342B9"/>
    <w:rsid w:val="008469B5"/>
    <w:rsid w:val="00866DE5"/>
    <w:rsid w:val="00893E6A"/>
    <w:rsid w:val="00894F99"/>
    <w:rsid w:val="00896105"/>
    <w:rsid w:val="008B5B9E"/>
    <w:rsid w:val="008B5C14"/>
    <w:rsid w:val="008C5A69"/>
    <w:rsid w:val="008C65B5"/>
    <w:rsid w:val="008D0DA4"/>
    <w:rsid w:val="008E230D"/>
    <w:rsid w:val="00900E71"/>
    <w:rsid w:val="00970CA1"/>
    <w:rsid w:val="009844D1"/>
    <w:rsid w:val="009B6400"/>
    <w:rsid w:val="009D4ED4"/>
    <w:rsid w:val="009E39CE"/>
    <w:rsid w:val="009F075E"/>
    <w:rsid w:val="00A06682"/>
    <w:rsid w:val="00A128CE"/>
    <w:rsid w:val="00A341E3"/>
    <w:rsid w:val="00A3751B"/>
    <w:rsid w:val="00A6153D"/>
    <w:rsid w:val="00A83B23"/>
    <w:rsid w:val="00AA6DC4"/>
    <w:rsid w:val="00B00447"/>
    <w:rsid w:val="00B11D41"/>
    <w:rsid w:val="00B22DBB"/>
    <w:rsid w:val="00B33E1F"/>
    <w:rsid w:val="00B42807"/>
    <w:rsid w:val="00B51F68"/>
    <w:rsid w:val="00C13514"/>
    <w:rsid w:val="00C220F3"/>
    <w:rsid w:val="00C40842"/>
    <w:rsid w:val="00C67911"/>
    <w:rsid w:val="00C95653"/>
    <w:rsid w:val="00CC0D02"/>
    <w:rsid w:val="00CC37F4"/>
    <w:rsid w:val="00D11E9F"/>
    <w:rsid w:val="00D228B5"/>
    <w:rsid w:val="00D31370"/>
    <w:rsid w:val="00D4436D"/>
    <w:rsid w:val="00D6103A"/>
    <w:rsid w:val="00D829A5"/>
    <w:rsid w:val="00D82D6F"/>
    <w:rsid w:val="00DC3BD4"/>
    <w:rsid w:val="00DF08B3"/>
    <w:rsid w:val="00E21533"/>
    <w:rsid w:val="00E44C33"/>
    <w:rsid w:val="00E66259"/>
    <w:rsid w:val="00E66603"/>
    <w:rsid w:val="00E740E3"/>
    <w:rsid w:val="00E95B96"/>
    <w:rsid w:val="00EA7E14"/>
    <w:rsid w:val="00EB5246"/>
    <w:rsid w:val="00EB6623"/>
    <w:rsid w:val="00EC2AC6"/>
    <w:rsid w:val="00ED75D4"/>
    <w:rsid w:val="00EE4968"/>
    <w:rsid w:val="00F11C81"/>
    <w:rsid w:val="00F12F86"/>
    <w:rsid w:val="00F30CF2"/>
    <w:rsid w:val="00F33CEC"/>
    <w:rsid w:val="00F55F3A"/>
    <w:rsid w:val="00F73D20"/>
    <w:rsid w:val="00FA5051"/>
    <w:rsid w:val="00FB0EAF"/>
    <w:rsid w:val="00FB1380"/>
    <w:rsid w:val="00FB16EC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619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62619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submenu-table">
    <w:name w:val="submenu-table"/>
    <w:basedOn w:val="a0"/>
    <w:rsid w:val="00626195"/>
  </w:style>
  <w:style w:type="table" w:styleId="a5">
    <w:name w:val="Table Grid"/>
    <w:basedOn w:val="a1"/>
    <w:rsid w:val="0062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26195"/>
    <w:rPr>
      <w:b/>
      <w:bCs/>
    </w:rPr>
  </w:style>
  <w:style w:type="paragraph" w:styleId="a7">
    <w:name w:val="No Spacing"/>
    <w:basedOn w:val="a"/>
    <w:uiPriority w:val="1"/>
    <w:qFormat/>
    <w:rsid w:val="00755BFA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AA6DC4"/>
    <w:pPr>
      <w:autoSpaceDE w:val="0"/>
      <w:autoSpaceDN w:val="0"/>
      <w:spacing w:before="100" w:after="120" w:line="480" w:lineRule="auto"/>
    </w:pPr>
    <w:rPr>
      <w:rFonts w:eastAsia="Times New Roman"/>
      <w:color w:val="auto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6DC4"/>
    <w:rPr>
      <w:rFonts w:eastAsia="Times New Roman"/>
      <w:color w:val="auto"/>
      <w:lang w:eastAsia="ru-RU"/>
    </w:rPr>
  </w:style>
  <w:style w:type="paragraph" w:styleId="a8">
    <w:name w:val="header"/>
    <w:basedOn w:val="a"/>
    <w:link w:val="a9"/>
    <w:uiPriority w:val="99"/>
    <w:unhideWhenUsed/>
    <w:rsid w:val="00A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153D"/>
  </w:style>
  <w:style w:type="paragraph" w:styleId="aa">
    <w:name w:val="footer"/>
    <w:basedOn w:val="a"/>
    <w:link w:val="ab"/>
    <w:uiPriority w:val="99"/>
    <w:unhideWhenUsed/>
    <w:rsid w:val="00A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53D"/>
  </w:style>
  <w:style w:type="paragraph" w:styleId="ac">
    <w:name w:val="Balloon Text"/>
    <w:basedOn w:val="a"/>
    <w:link w:val="ad"/>
    <w:uiPriority w:val="99"/>
    <w:semiHidden/>
    <w:unhideWhenUsed/>
    <w:rsid w:val="007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table" w:customStyle="1" w:styleId="1">
    <w:name w:val="Сетка таблицы1"/>
    <w:basedOn w:val="a1"/>
    <w:next w:val="a5"/>
    <w:rsid w:val="00175B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96105"/>
  </w:style>
  <w:style w:type="table" w:customStyle="1" w:styleId="21">
    <w:name w:val="Сетка таблицы2"/>
    <w:basedOn w:val="a1"/>
    <w:next w:val="a5"/>
    <w:uiPriority w:val="59"/>
    <w:rsid w:val="00F33CEC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82"/>
    <w:pPr>
      <w:autoSpaceDE w:val="0"/>
      <w:autoSpaceDN w:val="0"/>
      <w:adjustRightInd w:val="0"/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FB138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B1380"/>
  </w:style>
  <w:style w:type="character" w:styleId="af1">
    <w:name w:val="Hyperlink"/>
    <w:basedOn w:val="a0"/>
    <w:uiPriority w:val="99"/>
    <w:unhideWhenUsed/>
    <w:rsid w:val="00D4436D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256341"/>
    <w:rPr>
      <w:rFonts w:ascii="Times New Roman" w:hAnsi="Times New Roman" w:cs="Times New Roman"/>
      <w:spacing w:val="0"/>
      <w:sz w:val="27"/>
      <w:szCs w:val="27"/>
    </w:rPr>
  </w:style>
  <w:style w:type="paragraph" w:customStyle="1" w:styleId="TableParagraph">
    <w:name w:val="Table Paragraph"/>
    <w:basedOn w:val="a"/>
    <w:rsid w:val="00D6103A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2"/>
      <w:szCs w:val="22"/>
      <w:lang w:val="en-US" w:bidi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3302DF"/>
    <w:rPr>
      <w:b/>
      <w:bCs/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3302DF"/>
    <w:pPr>
      <w:shd w:val="clear" w:color="auto" w:fill="FFFFFF"/>
      <w:spacing w:after="0" w:line="240" w:lineRule="atLeas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619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62619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submenu-table">
    <w:name w:val="submenu-table"/>
    <w:basedOn w:val="a0"/>
    <w:rsid w:val="00626195"/>
  </w:style>
  <w:style w:type="table" w:styleId="a5">
    <w:name w:val="Table Grid"/>
    <w:basedOn w:val="a1"/>
    <w:rsid w:val="0062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26195"/>
    <w:rPr>
      <w:b/>
      <w:bCs/>
    </w:rPr>
  </w:style>
  <w:style w:type="paragraph" w:styleId="a7">
    <w:name w:val="No Spacing"/>
    <w:basedOn w:val="a"/>
    <w:uiPriority w:val="1"/>
    <w:qFormat/>
    <w:rsid w:val="00755BFA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AA6DC4"/>
    <w:pPr>
      <w:autoSpaceDE w:val="0"/>
      <w:autoSpaceDN w:val="0"/>
      <w:spacing w:before="100" w:after="120" w:line="480" w:lineRule="auto"/>
    </w:pPr>
    <w:rPr>
      <w:rFonts w:eastAsia="Times New Roman"/>
      <w:color w:val="auto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6DC4"/>
    <w:rPr>
      <w:rFonts w:eastAsia="Times New Roman"/>
      <w:color w:val="auto"/>
      <w:lang w:eastAsia="ru-RU"/>
    </w:rPr>
  </w:style>
  <w:style w:type="paragraph" w:styleId="a8">
    <w:name w:val="header"/>
    <w:basedOn w:val="a"/>
    <w:link w:val="a9"/>
    <w:uiPriority w:val="99"/>
    <w:unhideWhenUsed/>
    <w:rsid w:val="00A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153D"/>
  </w:style>
  <w:style w:type="paragraph" w:styleId="aa">
    <w:name w:val="footer"/>
    <w:basedOn w:val="a"/>
    <w:link w:val="ab"/>
    <w:uiPriority w:val="99"/>
    <w:unhideWhenUsed/>
    <w:rsid w:val="00A6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53D"/>
  </w:style>
  <w:style w:type="paragraph" w:styleId="ac">
    <w:name w:val="Balloon Text"/>
    <w:basedOn w:val="a"/>
    <w:link w:val="ad"/>
    <w:uiPriority w:val="99"/>
    <w:semiHidden/>
    <w:unhideWhenUsed/>
    <w:rsid w:val="007F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5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table" w:customStyle="1" w:styleId="1">
    <w:name w:val="Сетка таблицы1"/>
    <w:basedOn w:val="a1"/>
    <w:next w:val="a5"/>
    <w:rsid w:val="00175B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96105"/>
  </w:style>
  <w:style w:type="table" w:customStyle="1" w:styleId="21">
    <w:name w:val="Сетка таблицы2"/>
    <w:basedOn w:val="a1"/>
    <w:next w:val="a5"/>
    <w:uiPriority w:val="59"/>
    <w:rsid w:val="00F33CEC"/>
    <w:pPr>
      <w:spacing w:after="0" w:line="240" w:lineRule="auto"/>
    </w:pPr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82"/>
    <w:pPr>
      <w:autoSpaceDE w:val="0"/>
      <w:autoSpaceDN w:val="0"/>
      <w:adjustRightInd w:val="0"/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FB138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B1380"/>
  </w:style>
  <w:style w:type="character" w:styleId="af1">
    <w:name w:val="Hyperlink"/>
    <w:basedOn w:val="a0"/>
    <w:uiPriority w:val="99"/>
    <w:unhideWhenUsed/>
    <w:rsid w:val="00D4436D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256341"/>
    <w:rPr>
      <w:rFonts w:ascii="Times New Roman" w:hAnsi="Times New Roman" w:cs="Times New Roman"/>
      <w:spacing w:val="0"/>
      <w:sz w:val="27"/>
      <w:szCs w:val="27"/>
    </w:rPr>
  </w:style>
  <w:style w:type="paragraph" w:customStyle="1" w:styleId="TableParagraph">
    <w:name w:val="Table Paragraph"/>
    <w:basedOn w:val="a"/>
    <w:rsid w:val="00D6103A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2"/>
      <w:szCs w:val="22"/>
      <w:lang w:val="en-US" w:bidi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3302DF"/>
    <w:rPr>
      <w:b/>
      <w:bCs/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3302DF"/>
    <w:pPr>
      <w:shd w:val="clear" w:color="auto" w:fill="FFFFFF"/>
      <w:spacing w:after="0" w:line="240" w:lineRule="atLeas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40142579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7430421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62153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5942493/%09" TargetMode="External"/><Relationship Id="rId10" Type="http://schemas.openxmlformats.org/officeDocument/2006/relationships/hyperlink" Target="https://www.consultant.ru/document/cons%20doc%20LAW%2028399/95c44e%20dbe33a9a2c1d5b4030c70b6e046060b0e8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arant.ru/products/ipo/prime/doc/405579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392D-B8C8-4C92-9E19-49720176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Никитина</cp:lastModifiedBy>
  <cp:revision>26</cp:revision>
  <cp:lastPrinted>2019-12-18T11:06:00Z</cp:lastPrinted>
  <dcterms:created xsi:type="dcterms:W3CDTF">2016-03-18T07:09:00Z</dcterms:created>
  <dcterms:modified xsi:type="dcterms:W3CDTF">2024-04-05T09:03:00Z</dcterms:modified>
</cp:coreProperties>
</file>